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D6A96" w14:textId="53C029F0" w:rsidR="00AD4AE6" w:rsidRDefault="006E2023">
      <w:bookmarkStart w:id="0" w:name="_GoBack"/>
      <w:bookmarkEnd w:id="0"/>
      <w:r>
        <w:rPr>
          <w:noProof/>
        </w:rPr>
        <mc:AlternateContent>
          <mc:Choice Requires="wps">
            <w:drawing>
              <wp:anchor distT="0" distB="0" distL="114300" distR="114300" simplePos="0" relativeHeight="251665408" behindDoc="0" locked="0" layoutInCell="1" allowOverlap="1" wp14:anchorId="6A6FB384" wp14:editId="3DCAF220">
                <wp:simplePos x="0" y="0"/>
                <wp:positionH relativeFrom="column">
                  <wp:posOffset>-666750</wp:posOffset>
                </wp:positionH>
                <wp:positionV relativeFrom="paragraph">
                  <wp:posOffset>-666750</wp:posOffset>
                </wp:positionV>
                <wp:extent cx="5102860" cy="2009775"/>
                <wp:effectExtent l="0" t="0" r="21590" b="28575"/>
                <wp:wrapNone/>
                <wp:docPr id="5" name="Text Box 5"/>
                <wp:cNvGraphicFramePr/>
                <a:graphic xmlns:a="http://schemas.openxmlformats.org/drawingml/2006/main">
                  <a:graphicData uri="http://schemas.microsoft.com/office/word/2010/wordprocessingShape">
                    <wps:wsp>
                      <wps:cNvSpPr txBox="1"/>
                      <wps:spPr>
                        <a:xfrm>
                          <a:off x="0" y="0"/>
                          <a:ext cx="5102860" cy="2009775"/>
                        </a:xfrm>
                        <a:prstGeom prst="rect">
                          <a:avLst/>
                        </a:prstGeom>
                        <a:solidFill>
                          <a:sysClr val="window" lastClr="FFFFFF"/>
                        </a:solidFill>
                        <a:ln w="6350">
                          <a:solidFill>
                            <a:prstClr val="black"/>
                          </a:solidFill>
                        </a:ln>
                      </wps:spPr>
                      <wps:txbx>
                        <w:txbxContent>
                          <w:p w14:paraId="3EF727EF" w14:textId="77777777" w:rsidR="001045A1" w:rsidRPr="001045A1" w:rsidRDefault="00215019" w:rsidP="001045A1">
                            <w:pPr>
                              <w:pStyle w:val="NoSpacing"/>
                              <w:rPr>
                                <w:rFonts w:ascii="SassoonPrimaryInfant" w:hAnsi="SassoonPrimaryInfant"/>
                                <w:color w:val="0070C0"/>
                                <w:sz w:val="20"/>
                                <w:szCs w:val="20"/>
                              </w:rPr>
                            </w:pPr>
                            <w:r w:rsidRPr="001045A1">
                              <w:rPr>
                                <w:rFonts w:ascii="SassoonPrimaryInfant" w:hAnsi="SassoonPrimaryInfant"/>
                                <w:color w:val="0070C0"/>
                                <w:sz w:val="20"/>
                                <w:szCs w:val="20"/>
                              </w:rPr>
                              <w:t>Nurture and Behaviour</w:t>
                            </w:r>
                          </w:p>
                          <w:p w14:paraId="6F932A2C" w14:textId="56C23D31" w:rsidR="001045A1" w:rsidRDefault="006E2023" w:rsidP="001045A1">
                            <w:pPr>
                              <w:pStyle w:val="NoSpacing"/>
                              <w:rPr>
                                <w:rFonts w:ascii="SassoonPrimaryInfant" w:hAnsi="SassoonPrimaryInfant"/>
                                <w:sz w:val="20"/>
                                <w:szCs w:val="20"/>
                              </w:rPr>
                            </w:pPr>
                            <w:r w:rsidRPr="001045A1">
                              <w:rPr>
                                <w:rFonts w:ascii="SassoonPrimaryInfant" w:hAnsi="SassoonPrimaryInfant"/>
                                <w:sz w:val="20"/>
                                <w:szCs w:val="20"/>
                              </w:rPr>
                              <w:t xml:space="preserve">In Macduff Primary </w:t>
                            </w:r>
                            <w:r w:rsidR="00A862A8">
                              <w:rPr>
                                <w:rFonts w:ascii="SassoonPrimaryInfant" w:hAnsi="SassoonPrimaryInfant"/>
                                <w:sz w:val="20"/>
                                <w:szCs w:val="20"/>
                              </w:rPr>
                              <w:t>S</w:t>
                            </w:r>
                            <w:r w:rsidRPr="001045A1">
                              <w:rPr>
                                <w:rFonts w:ascii="SassoonPrimaryInfant" w:hAnsi="SassoonPrimaryInfant"/>
                                <w:sz w:val="20"/>
                                <w:szCs w:val="20"/>
                              </w:rPr>
                              <w:t xml:space="preserve">chool </w:t>
                            </w:r>
                            <w:r w:rsidR="001045A1" w:rsidRPr="001045A1">
                              <w:rPr>
                                <w:rFonts w:ascii="SassoonPrimaryInfant" w:hAnsi="SassoonPrimaryInfant"/>
                                <w:sz w:val="20"/>
                                <w:szCs w:val="20"/>
                              </w:rPr>
                              <w:t xml:space="preserve">relationships </w:t>
                            </w:r>
                            <w:r w:rsidRPr="001045A1">
                              <w:rPr>
                                <w:rFonts w:ascii="SassoonPrimaryInfant" w:hAnsi="SassoonPrimaryInfant"/>
                                <w:sz w:val="20"/>
                                <w:szCs w:val="20"/>
                              </w:rPr>
                              <w:t xml:space="preserve">will be underpinned by a culture of dignity, warmth, openness and mutual respect. </w:t>
                            </w:r>
                            <w:r w:rsidR="005A489E" w:rsidRPr="001045A1">
                              <w:rPr>
                                <w:rFonts w:ascii="SassoonPrimaryInfant" w:hAnsi="SassoonPrimaryInfant"/>
                                <w:sz w:val="20"/>
                                <w:szCs w:val="20"/>
                              </w:rPr>
                              <w:t xml:space="preserve"> </w:t>
                            </w:r>
                            <w:r w:rsidRPr="001045A1">
                              <w:rPr>
                                <w:rFonts w:ascii="SassoonPrimaryInfant" w:hAnsi="SassoonPrimaryInfant"/>
                                <w:sz w:val="20"/>
                                <w:szCs w:val="20"/>
                              </w:rPr>
                              <w:t xml:space="preserve">This filters through to our </w:t>
                            </w:r>
                            <w:r w:rsidR="004B3F81">
                              <w:rPr>
                                <w:rFonts w:ascii="SassoonPrimaryInfant" w:hAnsi="SassoonPrimaryInfant"/>
                                <w:sz w:val="20"/>
                                <w:szCs w:val="20"/>
                              </w:rPr>
                              <w:t>positive relationships and restorative approach</w:t>
                            </w:r>
                            <w:r w:rsidRPr="001045A1">
                              <w:rPr>
                                <w:rFonts w:ascii="SassoonPrimaryInfant" w:hAnsi="SassoonPrimaryInfant"/>
                                <w:sz w:val="20"/>
                                <w:szCs w:val="20"/>
                              </w:rPr>
                              <w:t xml:space="preserve"> policy and the use of r</w:t>
                            </w:r>
                            <w:r w:rsidR="00B0321E" w:rsidRPr="001045A1">
                              <w:rPr>
                                <w:rFonts w:ascii="SassoonPrimaryInfant" w:hAnsi="SassoonPrimaryInfant"/>
                                <w:sz w:val="20"/>
                                <w:szCs w:val="20"/>
                              </w:rPr>
                              <w:t>estorative conversations</w:t>
                            </w:r>
                            <w:r w:rsidRPr="001045A1">
                              <w:rPr>
                                <w:rFonts w:ascii="SassoonPrimaryInfant" w:hAnsi="SassoonPrimaryInfant"/>
                                <w:sz w:val="20"/>
                                <w:szCs w:val="20"/>
                              </w:rPr>
                              <w:t xml:space="preserve"> to resolve issues</w:t>
                            </w:r>
                            <w:r w:rsidR="00B0321E" w:rsidRPr="001045A1">
                              <w:rPr>
                                <w:rFonts w:ascii="SassoonPrimaryInfant" w:hAnsi="SassoonPrimaryInfant"/>
                                <w:sz w:val="20"/>
                                <w:szCs w:val="20"/>
                              </w:rPr>
                              <w:t>.</w:t>
                            </w:r>
                            <w:r w:rsidRPr="001045A1">
                              <w:rPr>
                                <w:rFonts w:ascii="SassoonPrimaryInfant" w:hAnsi="SassoonPrimaryInfant"/>
                                <w:sz w:val="20"/>
                                <w:szCs w:val="20"/>
                              </w:rPr>
                              <w:t xml:space="preserve"> </w:t>
                            </w:r>
                          </w:p>
                          <w:p w14:paraId="2A6C8F5E" w14:textId="77777777" w:rsidR="001045A1" w:rsidRPr="001045A1" w:rsidRDefault="001045A1" w:rsidP="001045A1">
                            <w:pPr>
                              <w:pStyle w:val="NoSpacing"/>
                              <w:rPr>
                                <w:rFonts w:ascii="SassoonPrimaryInfant" w:hAnsi="SassoonPrimaryInfant"/>
                                <w:sz w:val="20"/>
                                <w:szCs w:val="20"/>
                              </w:rPr>
                            </w:pPr>
                          </w:p>
                          <w:p w14:paraId="3382680C" w14:textId="6D41E001" w:rsidR="005A489E" w:rsidRPr="001045A1" w:rsidRDefault="00B0321E" w:rsidP="001045A1">
                            <w:pPr>
                              <w:pStyle w:val="NoSpacing"/>
                              <w:rPr>
                                <w:rFonts w:ascii="SassoonPrimaryInfant" w:hAnsi="SassoonPrimaryInfant"/>
                                <w:sz w:val="20"/>
                                <w:szCs w:val="20"/>
                              </w:rPr>
                            </w:pPr>
                            <w:r w:rsidRPr="001045A1">
                              <w:rPr>
                                <w:rFonts w:ascii="SassoonPrimaryInfant" w:hAnsi="SassoonPrimaryInfant"/>
                                <w:sz w:val="20"/>
                                <w:szCs w:val="20"/>
                              </w:rPr>
                              <w:t xml:space="preserve">The learner’s wellbeing needs are placed at the very heart of learning in Macduff Primary. For a child or young person to engage with the learning cycle and ensure continuous dialogue, it is imperative their wellbeing needs are, as far as possible, being met. This means classrooms will be </w:t>
                            </w:r>
                            <w:r w:rsidR="001045A1" w:rsidRPr="001045A1">
                              <w:rPr>
                                <w:rFonts w:ascii="SassoonPrimaryInfant" w:hAnsi="SassoonPrimaryInfant"/>
                                <w:sz w:val="20"/>
                                <w:szCs w:val="20"/>
                              </w:rPr>
                              <w:t xml:space="preserve">nurturing, </w:t>
                            </w:r>
                            <w:r w:rsidRPr="001045A1">
                              <w:rPr>
                                <w:rFonts w:ascii="SassoonPrimaryInfant" w:hAnsi="SassoonPrimaryInfant"/>
                                <w:sz w:val="20"/>
                                <w:szCs w:val="20"/>
                              </w:rPr>
                              <w:t>safe, supportive and inclusive environments.</w:t>
                            </w:r>
                            <w:r w:rsidR="006E2023" w:rsidRPr="001045A1">
                              <w:rPr>
                                <w:rFonts w:ascii="SassoonPrimaryInfant" w:hAnsi="SassoonPrimaryInfant"/>
                                <w:sz w:val="20"/>
                                <w:szCs w:val="20"/>
                              </w:rPr>
                              <w:t xml:space="preserve"> </w:t>
                            </w:r>
                            <w:r w:rsidR="001045A1" w:rsidRPr="001045A1">
                              <w:rPr>
                                <w:rFonts w:ascii="SassoonPrimaryInfant" w:hAnsi="SassoonPrimaryInfant"/>
                                <w:sz w:val="20"/>
                                <w:szCs w:val="20"/>
                              </w:rPr>
                              <w:t xml:space="preserve">When a child’s wellbeing needs are greater, they may be referred to our nurture hub where they will </w:t>
                            </w:r>
                            <w:r w:rsidR="00653D4B">
                              <w:rPr>
                                <w:rFonts w:ascii="SassoonPrimaryInfant" w:hAnsi="SassoonPrimaryInfant"/>
                                <w:sz w:val="20"/>
                                <w:szCs w:val="20"/>
                              </w:rPr>
                              <w:t>engage activities designed to support individual needs with the aim of encouraging self-regulation/positivity</w:t>
                            </w:r>
                            <w:r w:rsidR="0066461F">
                              <w:rPr>
                                <w:rFonts w:ascii="SassoonPrimaryInfant" w:hAnsi="SassoonPrimaryInfant"/>
                                <w:sz w:val="20"/>
                                <w:szCs w:val="20"/>
                              </w:rPr>
                              <w:t xml:space="preserve"> to re-engage with classroom 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FB384" id="_x0000_t202" coordsize="21600,21600" o:spt="202" path="m,l,21600r21600,l21600,xe">
                <v:stroke joinstyle="miter"/>
                <v:path gradientshapeok="t" o:connecttype="rect"/>
              </v:shapetype>
              <v:shape id="Text Box 5" o:spid="_x0000_s1026" type="#_x0000_t202" style="position:absolute;margin-left:-52.5pt;margin-top:-52.5pt;width:401.8pt;height:15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" fillcolor="window" strokeweight=".5pt">
                <v:textbox>
                  <w:txbxContent>
                    <w:p w14:paraId="3EF727EF" w14:textId="77777777" w:rsidR="001045A1" w:rsidRPr="001045A1" w:rsidRDefault="00215019" w:rsidP="001045A1">
                      <w:pPr>
                        <w:pStyle w:val="NoSpacing"/>
                        <w:rPr>
                          <w:rFonts w:ascii="SassoonPrimaryInfant" w:hAnsi="SassoonPrimaryInfant"/>
                          <w:color w:val="0070C0"/>
                          <w:sz w:val="20"/>
                          <w:szCs w:val="20"/>
                        </w:rPr>
                      </w:pPr>
                      <w:r w:rsidRPr="001045A1">
                        <w:rPr>
                          <w:rFonts w:ascii="SassoonPrimaryInfant" w:hAnsi="SassoonPrimaryInfant"/>
                          <w:color w:val="0070C0"/>
                          <w:sz w:val="20"/>
                          <w:szCs w:val="20"/>
                        </w:rPr>
                        <w:t>Nurture and Behaviour</w:t>
                      </w:r>
                    </w:p>
                    <w:p w14:paraId="6F932A2C" w14:textId="56C23D31" w:rsidR="001045A1" w:rsidRDefault="006E2023" w:rsidP="001045A1">
                      <w:pPr>
                        <w:pStyle w:val="NoSpacing"/>
                        <w:rPr>
                          <w:rFonts w:ascii="SassoonPrimaryInfant" w:hAnsi="SassoonPrimaryInfant"/>
                          <w:sz w:val="20"/>
                          <w:szCs w:val="20"/>
                        </w:rPr>
                      </w:pPr>
                      <w:r w:rsidRPr="001045A1">
                        <w:rPr>
                          <w:rFonts w:ascii="SassoonPrimaryInfant" w:hAnsi="SassoonPrimaryInfant"/>
                          <w:sz w:val="20"/>
                          <w:szCs w:val="20"/>
                        </w:rPr>
                        <w:t xml:space="preserve">In Macduff Primary </w:t>
                      </w:r>
                      <w:r w:rsidR="00A862A8">
                        <w:rPr>
                          <w:rFonts w:ascii="SassoonPrimaryInfant" w:hAnsi="SassoonPrimaryInfant"/>
                          <w:sz w:val="20"/>
                          <w:szCs w:val="20"/>
                        </w:rPr>
                        <w:t>S</w:t>
                      </w:r>
                      <w:r w:rsidRPr="001045A1">
                        <w:rPr>
                          <w:rFonts w:ascii="SassoonPrimaryInfant" w:hAnsi="SassoonPrimaryInfant"/>
                          <w:sz w:val="20"/>
                          <w:szCs w:val="20"/>
                        </w:rPr>
                        <w:t xml:space="preserve">chool </w:t>
                      </w:r>
                      <w:r w:rsidR="001045A1" w:rsidRPr="001045A1">
                        <w:rPr>
                          <w:rFonts w:ascii="SassoonPrimaryInfant" w:hAnsi="SassoonPrimaryInfant"/>
                          <w:sz w:val="20"/>
                          <w:szCs w:val="20"/>
                        </w:rPr>
                        <w:t xml:space="preserve">relationships </w:t>
                      </w:r>
                      <w:r w:rsidRPr="001045A1">
                        <w:rPr>
                          <w:rFonts w:ascii="SassoonPrimaryInfant" w:hAnsi="SassoonPrimaryInfant"/>
                          <w:sz w:val="20"/>
                          <w:szCs w:val="20"/>
                        </w:rPr>
                        <w:t xml:space="preserve">will be underpinned by a culture of dignity, warmth, openness and mutual respect. </w:t>
                      </w:r>
                      <w:r w:rsidR="005A489E" w:rsidRPr="001045A1">
                        <w:rPr>
                          <w:rFonts w:ascii="SassoonPrimaryInfant" w:hAnsi="SassoonPrimaryInfant"/>
                          <w:sz w:val="20"/>
                          <w:szCs w:val="20"/>
                        </w:rPr>
                        <w:t xml:space="preserve"> </w:t>
                      </w:r>
                      <w:r w:rsidRPr="001045A1">
                        <w:rPr>
                          <w:rFonts w:ascii="SassoonPrimaryInfant" w:hAnsi="SassoonPrimaryInfant"/>
                          <w:sz w:val="20"/>
                          <w:szCs w:val="20"/>
                        </w:rPr>
                        <w:t xml:space="preserve">This filters through to our </w:t>
                      </w:r>
                      <w:r w:rsidR="004B3F81">
                        <w:rPr>
                          <w:rFonts w:ascii="SassoonPrimaryInfant" w:hAnsi="SassoonPrimaryInfant"/>
                          <w:sz w:val="20"/>
                          <w:szCs w:val="20"/>
                        </w:rPr>
                        <w:t>positive relationships and restorative approach</w:t>
                      </w:r>
                      <w:r w:rsidRPr="001045A1">
                        <w:rPr>
                          <w:rFonts w:ascii="SassoonPrimaryInfant" w:hAnsi="SassoonPrimaryInfant"/>
                          <w:sz w:val="20"/>
                          <w:szCs w:val="20"/>
                        </w:rPr>
                        <w:t xml:space="preserve"> policy and the use of r</w:t>
                      </w:r>
                      <w:r w:rsidR="00B0321E" w:rsidRPr="001045A1">
                        <w:rPr>
                          <w:rFonts w:ascii="SassoonPrimaryInfant" w:hAnsi="SassoonPrimaryInfant"/>
                          <w:sz w:val="20"/>
                          <w:szCs w:val="20"/>
                        </w:rPr>
                        <w:t>estorative conversations</w:t>
                      </w:r>
                      <w:r w:rsidRPr="001045A1">
                        <w:rPr>
                          <w:rFonts w:ascii="SassoonPrimaryInfant" w:hAnsi="SassoonPrimaryInfant"/>
                          <w:sz w:val="20"/>
                          <w:szCs w:val="20"/>
                        </w:rPr>
                        <w:t xml:space="preserve"> to resolve issues</w:t>
                      </w:r>
                      <w:r w:rsidR="00B0321E" w:rsidRPr="001045A1">
                        <w:rPr>
                          <w:rFonts w:ascii="SassoonPrimaryInfant" w:hAnsi="SassoonPrimaryInfant"/>
                          <w:sz w:val="20"/>
                          <w:szCs w:val="20"/>
                        </w:rPr>
                        <w:t>.</w:t>
                      </w:r>
                      <w:r w:rsidRPr="001045A1">
                        <w:rPr>
                          <w:rFonts w:ascii="SassoonPrimaryInfant" w:hAnsi="SassoonPrimaryInfant"/>
                          <w:sz w:val="20"/>
                          <w:szCs w:val="20"/>
                        </w:rPr>
                        <w:t xml:space="preserve"> </w:t>
                      </w:r>
                    </w:p>
                    <w:p w14:paraId="2A6C8F5E" w14:textId="77777777" w:rsidR="001045A1" w:rsidRPr="001045A1" w:rsidRDefault="001045A1" w:rsidP="001045A1">
                      <w:pPr>
                        <w:pStyle w:val="NoSpacing"/>
                        <w:rPr>
                          <w:rFonts w:ascii="SassoonPrimaryInfant" w:hAnsi="SassoonPrimaryInfant"/>
                          <w:sz w:val="20"/>
                          <w:szCs w:val="20"/>
                        </w:rPr>
                      </w:pPr>
                    </w:p>
                    <w:p w14:paraId="3382680C" w14:textId="6D41E001" w:rsidR="005A489E" w:rsidRPr="001045A1" w:rsidRDefault="00B0321E" w:rsidP="001045A1">
                      <w:pPr>
                        <w:pStyle w:val="NoSpacing"/>
                        <w:rPr>
                          <w:rFonts w:ascii="SassoonPrimaryInfant" w:hAnsi="SassoonPrimaryInfant"/>
                          <w:sz w:val="20"/>
                          <w:szCs w:val="20"/>
                        </w:rPr>
                      </w:pPr>
                      <w:r w:rsidRPr="001045A1">
                        <w:rPr>
                          <w:rFonts w:ascii="SassoonPrimaryInfant" w:hAnsi="SassoonPrimaryInfant"/>
                          <w:sz w:val="20"/>
                          <w:szCs w:val="20"/>
                        </w:rPr>
                        <w:t xml:space="preserve">The learner’s wellbeing needs are placed at the very heart of learning in Macduff Primary. For a child or young person to engage with the learning cycle and ensure continuous dialogue, it is imperative their wellbeing needs are, as far as possible, being met. This means classrooms will be </w:t>
                      </w:r>
                      <w:r w:rsidR="001045A1" w:rsidRPr="001045A1">
                        <w:rPr>
                          <w:rFonts w:ascii="SassoonPrimaryInfant" w:hAnsi="SassoonPrimaryInfant"/>
                          <w:sz w:val="20"/>
                          <w:szCs w:val="20"/>
                        </w:rPr>
                        <w:t xml:space="preserve">nurturing, </w:t>
                      </w:r>
                      <w:r w:rsidRPr="001045A1">
                        <w:rPr>
                          <w:rFonts w:ascii="SassoonPrimaryInfant" w:hAnsi="SassoonPrimaryInfant"/>
                          <w:sz w:val="20"/>
                          <w:szCs w:val="20"/>
                        </w:rPr>
                        <w:t>safe, supportive and inclusive environments.</w:t>
                      </w:r>
                      <w:r w:rsidR="006E2023" w:rsidRPr="001045A1">
                        <w:rPr>
                          <w:rFonts w:ascii="SassoonPrimaryInfant" w:hAnsi="SassoonPrimaryInfant"/>
                          <w:sz w:val="20"/>
                          <w:szCs w:val="20"/>
                        </w:rPr>
                        <w:t xml:space="preserve"> </w:t>
                      </w:r>
                      <w:r w:rsidR="001045A1" w:rsidRPr="001045A1">
                        <w:rPr>
                          <w:rFonts w:ascii="SassoonPrimaryInfant" w:hAnsi="SassoonPrimaryInfant"/>
                          <w:sz w:val="20"/>
                          <w:szCs w:val="20"/>
                        </w:rPr>
                        <w:t xml:space="preserve">When a child’s wellbeing needs are greater, they may be referred to our nurture hub where they will </w:t>
                      </w:r>
                      <w:r w:rsidR="00653D4B">
                        <w:rPr>
                          <w:rFonts w:ascii="SassoonPrimaryInfant" w:hAnsi="SassoonPrimaryInfant"/>
                          <w:sz w:val="20"/>
                          <w:szCs w:val="20"/>
                        </w:rPr>
                        <w:t>engage activities designed to support individual needs with the aim of encouraging self-regulation/positivity</w:t>
                      </w:r>
                      <w:r w:rsidR="0066461F">
                        <w:rPr>
                          <w:rFonts w:ascii="SassoonPrimaryInfant" w:hAnsi="SassoonPrimaryInfant"/>
                          <w:sz w:val="20"/>
                          <w:szCs w:val="20"/>
                        </w:rPr>
                        <w:t xml:space="preserve"> to re-engage with classroom setting.</w:t>
                      </w:r>
                    </w:p>
                  </w:txbxContent>
                </v:textbox>
              </v:shape>
            </w:pict>
          </mc:Fallback>
        </mc:AlternateContent>
      </w:r>
      <w:r w:rsidR="00AD4AE6">
        <w:rPr>
          <w:noProof/>
        </w:rPr>
        <mc:AlternateContent>
          <mc:Choice Requires="wps">
            <w:drawing>
              <wp:anchor distT="0" distB="0" distL="114300" distR="114300" simplePos="0" relativeHeight="251659264" behindDoc="0" locked="0" layoutInCell="1" allowOverlap="1" wp14:anchorId="0F7BE3CC" wp14:editId="6DF1B528">
                <wp:simplePos x="0" y="0"/>
                <wp:positionH relativeFrom="column">
                  <wp:posOffset>4629150</wp:posOffset>
                </wp:positionH>
                <wp:positionV relativeFrom="paragraph">
                  <wp:posOffset>-666750</wp:posOffset>
                </wp:positionV>
                <wp:extent cx="4866435" cy="2009775"/>
                <wp:effectExtent l="0" t="0" r="10795" b="28575"/>
                <wp:wrapNone/>
                <wp:docPr id="2" name="Text Box 2"/>
                <wp:cNvGraphicFramePr/>
                <a:graphic xmlns:a="http://schemas.openxmlformats.org/drawingml/2006/main">
                  <a:graphicData uri="http://schemas.microsoft.com/office/word/2010/wordprocessingShape">
                    <wps:wsp>
                      <wps:cNvSpPr txBox="1"/>
                      <wps:spPr>
                        <a:xfrm>
                          <a:off x="0" y="0"/>
                          <a:ext cx="4866435" cy="2009775"/>
                        </a:xfrm>
                        <a:prstGeom prst="rect">
                          <a:avLst/>
                        </a:prstGeom>
                        <a:solidFill>
                          <a:schemeClr val="lt1"/>
                        </a:solidFill>
                        <a:ln w="6350">
                          <a:solidFill>
                            <a:prstClr val="black"/>
                          </a:solidFill>
                        </a:ln>
                      </wps:spPr>
                      <wps:txbx>
                        <w:txbxContent>
                          <w:p w14:paraId="2725BC8E" w14:textId="77777777" w:rsidR="00006AAB" w:rsidRPr="00BC3CD3" w:rsidRDefault="00006AAB" w:rsidP="00006AAB">
                            <w:pPr>
                              <w:pStyle w:val="NoSpacing"/>
                              <w:rPr>
                                <w:rFonts w:ascii="SassoonPrimaryInfant" w:hAnsi="SassoonPrimaryInfant"/>
                                <w:color w:val="0070C0"/>
                                <w:sz w:val="20"/>
                                <w:szCs w:val="20"/>
                              </w:rPr>
                            </w:pPr>
                            <w:r w:rsidRPr="00BC3CD3">
                              <w:rPr>
                                <w:rFonts w:ascii="SassoonPrimaryInfant" w:hAnsi="SassoonPrimaryInfant"/>
                                <w:color w:val="0070C0"/>
                                <w:sz w:val="20"/>
                                <w:szCs w:val="20"/>
                              </w:rPr>
                              <w:t>Planning</w:t>
                            </w:r>
                          </w:p>
                          <w:p w14:paraId="72F36FC7" w14:textId="6344ACFC" w:rsidR="00006AAB" w:rsidRPr="00BC3CD3" w:rsidRDefault="00006AAB" w:rsidP="00006AAB">
                            <w:pPr>
                              <w:pStyle w:val="NoSpacing"/>
                              <w:rPr>
                                <w:rFonts w:ascii="SassoonPrimaryInfant" w:hAnsi="SassoonPrimaryInfant"/>
                                <w:sz w:val="20"/>
                                <w:szCs w:val="20"/>
                              </w:rPr>
                            </w:pPr>
                            <w:r w:rsidRPr="00BC3CD3">
                              <w:rPr>
                                <w:rFonts w:ascii="SassoonPrimaryInfant" w:hAnsi="SassoonPrimaryInfant"/>
                                <w:sz w:val="20"/>
                                <w:szCs w:val="20"/>
                              </w:rPr>
                              <w:t>Teachers will use the Experiences and Outcomes set out in the Curriculum for Excellence to plan lessons across all curricular areas. Planning is structured in the following ways:</w:t>
                            </w:r>
                          </w:p>
                          <w:p w14:paraId="0DFF7BBA" w14:textId="30CA4B05" w:rsidR="00006AAB" w:rsidRPr="00BC3CD3" w:rsidRDefault="00006AAB" w:rsidP="00006AAB">
                            <w:pPr>
                              <w:pStyle w:val="NoSpacing"/>
                              <w:rPr>
                                <w:rFonts w:ascii="SassoonPrimaryInfant" w:hAnsi="SassoonPrimaryInfant"/>
                                <w:sz w:val="20"/>
                                <w:szCs w:val="20"/>
                              </w:rPr>
                            </w:pPr>
                            <w:r w:rsidRPr="00BC3CD3">
                              <w:rPr>
                                <w:rFonts w:ascii="SassoonPrimaryInfant" w:hAnsi="SassoonPrimaryInfant"/>
                                <w:sz w:val="20"/>
                                <w:szCs w:val="20"/>
                              </w:rPr>
                              <w:t xml:space="preserve">Long term- Class teachers will complete a yearly overview to indicate curriculum coverage within a class. </w:t>
                            </w:r>
                            <w:r w:rsidR="00215019" w:rsidRPr="00BC3CD3">
                              <w:rPr>
                                <w:rFonts w:ascii="SassoonPrimaryInfant" w:hAnsi="SassoonPrimaryInfant"/>
                                <w:sz w:val="20"/>
                                <w:szCs w:val="20"/>
                              </w:rPr>
                              <w:t xml:space="preserve">Planning folders will outline general outcomes to be covered over the course of a year </w:t>
                            </w:r>
                            <w:r w:rsidR="00375723">
                              <w:rPr>
                                <w:rFonts w:ascii="SassoonPrimaryInfant" w:hAnsi="SassoonPrimaryInfant"/>
                                <w:sz w:val="20"/>
                                <w:szCs w:val="20"/>
                              </w:rPr>
                              <w:t>and will</w:t>
                            </w:r>
                            <w:r w:rsidR="00215019" w:rsidRPr="00BC3CD3">
                              <w:rPr>
                                <w:rFonts w:ascii="SassoonPrimaryInfant" w:hAnsi="SassoonPrimaryInfant"/>
                                <w:sz w:val="20"/>
                                <w:szCs w:val="20"/>
                              </w:rPr>
                              <w:t xml:space="preserve"> be adapted to meet the needs of all learners.</w:t>
                            </w:r>
                          </w:p>
                          <w:p w14:paraId="648463C8" w14:textId="05CDC042" w:rsidR="00006AAB" w:rsidRPr="00BC3CD3" w:rsidRDefault="00006AAB" w:rsidP="00006AAB">
                            <w:pPr>
                              <w:pStyle w:val="NoSpacing"/>
                              <w:rPr>
                                <w:rFonts w:ascii="SassoonPrimaryInfant" w:hAnsi="SassoonPrimaryInfant"/>
                                <w:sz w:val="20"/>
                                <w:szCs w:val="20"/>
                              </w:rPr>
                            </w:pPr>
                            <w:r w:rsidRPr="00BC3CD3">
                              <w:rPr>
                                <w:rFonts w:ascii="SassoonPrimaryInfant" w:hAnsi="SassoonPrimaryInfant"/>
                                <w:sz w:val="20"/>
                                <w:szCs w:val="20"/>
                              </w:rPr>
                              <w:t xml:space="preserve">Medium term- </w:t>
                            </w:r>
                            <w:r w:rsidR="00BC3CD3" w:rsidRPr="00BC3CD3">
                              <w:rPr>
                                <w:rFonts w:ascii="SassoonPrimaryInfant" w:hAnsi="SassoonPrimaryInfant"/>
                                <w:sz w:val="20"/>
                                <w:szCs w:val="20"/>
                              </w:rPr>
                              <w:t>A t</w:t>
                            </w:r>
                            <w:r w:rsidR="00215019" w:rsidRPr="00BC3CD3">
                              <w:rPr>
                                <w:rFonts w:ascii="SassoonPrimaryInfant" w:hAnsi="SassoonPrimaryInfant"/>
                                <w:sz w:val="20"/>
                                <w:szCs w:val="20"/>
                              </w:rPr>
                              <w:t>ermly overview will give some detail about curriculum coverage</w:t>
                            </w:r>
                            <w:r w:rsidR="00BC3CD3" w:rsidRPr="00BC3CD3">
                              <w:rPr>
                                <w:rFonts w:ascii="SassoonPrimaryInfant" w:hAnsi="SassoonPrimaryInfant"/>
                                <w:sz w:val="20"/>
                                <w:szCs w:val="20"/>
                              </w:rPr>
                              <w:t>.</w:t>
                            </w:r>
                          </w:p>
                          <w:p w14:paraId="33E25ACE" w14:textId="414E2947" w:rsidR="00215019" w:rsidRPr="00BC3CD3" w:rsidRDefault="00215019" w:rsidP="00006AAB">
                            <w:pPr>
                              <w:pStyle w:val="NoSpacing"/>
                              <w:rPr>
                                <w:rFonts w:ascii="SassoonPrimaryInfant" w:hAnsi="SassoonPrimaryInfant"/>
                                <w:sz w:val="20"/>
                                <w:szCs w:val="20"/>
                              </w:rPr>
                            </w:pPr>
                            <w:r w:rsidRPr="00BC3CD3">
                              <w:rPr>
                                <w:rFonts w:ascii="SassoonPrimaryInfant" w:hAnsi="SassoonPrimaryInfant"/>
                                <w:sz w:val="20"/>
                                <w:szCs w:val="20"/>
                              </w:rPr>
                              <w:t xml:space="preserve">Short term- </w:t>
                            </w:r>
                            <w:r w:rsidR="00BC3CD3" w:rsidRPr="00BC3CD3">
                              <w:rPr>
                                <w:rFonts w:ascii="SassoonPrimaryInfant" w:hAnsi="SassoonPrimaryInfant"/>
                                <w:sz w:val="20"/>
                                <w:szCs w:val="20"/>
                              </w:rPr>
                              <w:t>Teachers will adapt weekly and daily plans based on observations</w:t>
                            </w:r>
                            <w:r w:rsidR="005A489E">
                              <w:rPr>
                                <w:rFonts w:ascii="SassoonPrimaryInfant" w:hAnsi="SassoonPrimaryInfant"/>
                                <w:sz w:val="20"/>
                                <w:szCs w:val="20"/>
                              </w:rPr>
                              <w:t xml:space="preserve">, </w:t>
                            </w:r>
                            <w:r w:rsidR="00BC3CD3" w:rsidRPr="00BC3CD3">
                              <w:rPr>
                                <w:rFonts w:ascii="SassoonPrimaryInfant" w:hAnsi="SassoonPrimaryInfant"/>
                                <w:sz w:val="20"/>
                                <w:szCs w:val="20"/>
                              </w:rPr>
                              <w:t>assessments</w:t>
                            </w:r>
                            <w:r w:rsidR="005A489E">
                              <w:rPr>
                                <w:rFonts w:ascii="SassoonPrimaryInfant" w:hAnsi="SassoonPrimaryInfant"/>
                                <w:sz w:val="20"/>
                                <w:szCs w:val="20"/>
                              </w:rPr>
                              <w:t xml:space="preserve"> and pupil voice</w:t>
                            </w:r>
                            <w:r w:rsidR="00BC3CD3" w:rsidRPr="00BC3CD3">
                              <w:rPr>
                                <w:rFonts w:ascii="SassoonPrimaryInfant" w:hAnsi="SassoonPrimaryInfant"/>
                                <w:sz w:val="20"/>
                                <w:szCs w:val="20"/>
                              </w:rPr>
                              <w:t xml:space="preserve">. </w:t>
                            </w:r>
                          </w:p>
                          <w:p w14:paraId="5588BBDF" w14:textId="774CF864" w:rsidR="00006AAB" w:rsidRDefault="00006AAB" w:rsidP="00006A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BE3CC" id="Text Box 2" o:spid="_x0000_s1027" type="#_x0000_t202" style="position:absolute;margin-left:364.5pt;margin-top:-52.5pt;width:383.2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" fillcolor="white [3201]" strokeweight=".5pt">
                <v:textbox>
                  <w:txbxContent>
                    <w:p w14:paraId="2725BC8E" w14:textId="77777777" w:rsidR="00006AAB" w:rsidRPr="00BC3CD3" w:rsidRDefault="00006AAB" w:rsidP="00006AAB">
                      <w:pPr>
                        <w:pStyle w:val="NoSpacing"/>
                        <w:rPr>
                          <w:rFonts w:ascii="SassoonPrimaryInfant" w:hAnsi="SassoonPrimaryInfant"/>
                          <w:color w:val="0070C0"/>
                          <w:sz w:val="20"/>
                          <w:szCs w:val="20"/>
                        </w:rPr>
                      </w:pPr>
                      <w:r w:rsidRPr="00BC3CD3">
                        <w:rPr>
                          <w:rFonts w:ascii="SassoonPrimaryInfant" w:hAnsi="SassoonPrimaryInfant"/>
                          <w:color w:val="0070C0"/>
                          <w:sz w:val="20"/>
                          <w:szCs w:val="20"/>
                        </w:rPr>
                        <w:t>Planning</w:t>
                      </w:r>
                    </w:p>
                    <w:p w14:paraId="72F36FC7" w14:textId="6344ACFC" w:rsidR="00006AAB" w:rsidRPr="00BC3CD3" w:rsidRDefault="00006AAB" w:rsidP="00006AAB">
                      <w:pPr>
                        <w:pStyle w:val="NoSpacing"/>
                        <w:rPr>
                          <w:rFonts w:ascii="SassoonPrimaryInfant" w:hAnsi="SassoonPrimaryInfant"/>
                          <w:sz w:val="20"/>
                          <w:szCs w:val="20"/>
                        </w:rPr>
                      </w:pPr>
                      <w:r w:rsidRPr="00BC3CD3">
                        <w:rPr>
                          <w:rFonts w:ascii="SassoonPrimaryInfant" w:hAnsi="SassoonPrimaryInfant"/>
                          <w:sz w:val="20"/>
                          <w:szCs w:val="20"/>
                        </w:rPr>
                        <w:t>Teachers will use the Experiences and Outcomes set out in the Curriculum for Excellence to plan lessons across all curricular areas. Planning is structured in the following ways:</w:t>
                      </w:r>
                    </w:p>
                    <w:p w14:paraId="0DFF7BBA" w14:textId="30CA4B05" w:rsidR="00006AAB" w:rsidRPr="00BC3CD3" w:rsidRDefault="00006AAB" w:rsidP="00006AAB">
                      <w:pPr>
                        <w:pStyle w:val="NoSpacing"/>
                        <w:rPr>
                          <w:rFonts w:ascii="SassoonPrimaryInfant" w:hAnsi="SassoonPrimaryInfant"/>
                          <w:sz w:val="20"/>
                          <w:szCs w:val="20"/>
                        </w:rPr>
                      </w:pPr>
                      <w:r w:rsidRPr="00BC3CD3">
                        <w:rPr>
                          <w:rFonts w:ascii="SassoonPrimaryInfant" w:hAnsi="SassoonPrimaryInfant"/>
                          <w:sz w:val="20"/>
                          <w:szCs w:val="20"/>
                        </w:rPr>
                        <w:t xml:space="preserve">Long term- Class teachers will complete a yearly overview to indicate curriculum coverage within a class. </w:t>
                      </w:r>
                      <w:r w:rsidR="00215019" w:rsidRPr="00BC3CD3">
                        <w:rPr>
                          <w:rFonts w:ascii="SassoonPrimaryInfant" w:hAnsi="SassoonPrimaryInfant"/>
                          <w:sz w:val="20"/>
                          <w:szCs w:val="20"/>
                        </w:rPr>
                        <w:t xml:space="preserve">Planning folders will outline general outcomes to be covered over the course of a year </w:t>
                      </w:r>
                      <w:r w:rsidR="00375723">
                        <w:rPr>
                          <w:rFonts w:ascii="SassoonPrimaryInfant" w:hAnsi="SassoonPrimaryInfant"/>
                          <w:sz w:val="20"/>
                          <w:szCs w:val="20"/>
                        </w:rPr>
                        <w:t>and will</w:t>
                      </w:r>
                      <w:r w:rsidR="00215019" w:rsidRPr="00BC3CD3">
                        <w:rPr>
                          <w:rFonts w:ascii="SassoonPrimaryInfant" w:hAnsi="SassoonPrimaryInfant"/>
                          <w:sz w:val="20"/>
                          <w:szCs w:val="20"/>
                        </w:rPr>
                        <w:t xml:space="preserve"> be adapted to meet the needs of all learners.</w:t>
                      </w:r>
                    </w:p>
                    <w:p w14:paraId="648463C8" w14:textId="05CDC042" w:rsidR="00006AAB" w:rsidRPr="00BC3CD3" w:rsidRDefault="00006AAB" w:rsidP="00006AAB">
                      <w:pPr>
                        <w:pStyle w:val="NoSpacing"/>
                        <w:rPr>
                          <w:rFonts w:ascii="SassoonPrimaryInfant" w:hAnsi="SassoonPrimaryInfant"/>
                          <w:sz w:val="20"/>
                          <w:szCs w:val="20"/>
                        </w:rPr>
                      </w:pPr>
                      <w:r w:rsidRPr="00BC3CD3">
                        <w:rPr>
                          <w:rFonts w:ascii="SassoonPrimaryInfant" w:hAnsi="SassoonPrimaryInfant"/>
                          <w:sz w:val="20"/>
                          <w:szCs w:val="20"/>
                        </w:rPr>
                        <w:t xml:space="preserve">Medium term- </w:t>
                      </w:r>
                      <w:r w:rsidR="00BC3CD3" w:rsidRPr="00BC3CD3">
                        <w:rPr>
                          <w:rFonts w:ascii="SassoonPrimaryInfant" w:hAnsi="SassoonPrimaryInfant"/>
                          <w:sz w:val="20"/>
                          <w:szCs w:val="20"/>
                        </w:rPr>
                        <w:t>A t</w:t>
                      </w:r>
                      <w:r w:rsidR="00215019" w:rsidRPr="00BC3CD3">
                        <w:rPr>
                          <w:rFonts w:ascii="SassoonPrimaryInfant" w:hAnsi="SassoonPrimaryInfant"/>
                          <w:sz w:val="20"/>
                          <w:szCs w:val="20"/>
                        </w:rPr>
                        <w:t>ermly overview will give some detail about curriculum coverage</w:t>
                      </w:r>
                      <w:r w:rsidR="00BC3CD3" w:rsidRPr="00BC3CD3">
                        <w:rPr>
                          <w:rFonts w:ascii="SassoonPrimaryInfant" w:hAnsi="SassoonPrimaryInfant"/>
                          <w:sz w:val="20"/>
                          <w:szCs w:val="20"/>
                        </w:rPr>
                        <w:t>.</w:t>
                      </w:r>
                    </w:p>
                    <w:p w14:paraId="33E25ACE" w14:textId="414E2947" w:rsidR="00215019" w:rsidRPr="00BC3CD3" w:rsidRDefault="00215019" w:rsidP="00006AAB">
                      <w:pPr>
                        <w:pStyle w:val="NoSpacing"/>
                        <w:rPr>
                          <w:rFonts w:ascii="SassoonPrimaryInfant" w:hAnsi="SassoonPrimaryInfant"/>
                          <w:sz w:val="20"/>
                          <w:szCs w:val="20"/>
                        </w:rPr>
                      </w:pPr>
                      <w:r w:rsidRPr="00BC3CD3">
                        <w:rPr>
                          <w:rFonts w:ascii="SassoonPrimaryInfant" w:hAnsi="SassoonPrimaryInfant"/>
                          <w:sz w:val="20"/>
                          <w:szCs w:val="20"/>
                        </w:rPr>
                        <w:t xml:space="preserve">Short term- </w:t>
                      </w:r>
                      <w:r w:rsidR="00BC3CD3" w:rsidRPr="00BC3CD3">
                        <w:rPr>
                          <w:rFonts w:ascii="SassoonPrimaryInfant" w:hAnsi="SassoonPrimaryInfant"/>
                          <w:sz w:val="20"/>
                          <w:szCs w:val="20"/>
                        </w:rPr>
                        <w:t>Teachers will adapt weekly and daily plans based on observations</w:t>
                      </w:r>
                      <w:r w:rsidR="005A489E">
                        <w:rPr>
                          <w:rFonts w:ascii="SassoonPrimaryInfant" w:hAnsi="SassoonPrimaryInfant"/>
                          <w:sz w:val="20"/>
                          <w:szCs w:val="20"/>
                        </w:rPr>
                        <w:t xml:space="preserve">, </w:t>
                      </w:r>
                      <w:r w:rsidR="00BC3CD3" w:rsidRPr="00BC3CD3">
                        <w:rPr>
                          <w:rFonts w:ascii="SassoonPrimaryInfant" w:hAnsi="SassoonPrimaryInfant"/>
                          <w:sz w:val="20"/>
                          <w:szCs w:val="20"/>
                        </w:rPr>
                        <w:t>assessments</w:t>
                      </w:r>
                      <w:r w:rsidR="005A489E">
                        <w:rPr>
                          <w:rFonts w:ascii="SassoonPrimaryInfant" w:hAnsi="SassoonPrimaryInfant"/>
                          <w:sz w:val="20"/>
                          <w:szCs w:val="20"/>
                        </w:rPr>
                        <w:t xml:space="preserve"> and pupil voice</w:t>
                      </w:r>
                      <w:r w:rsidR="00BC3CD3" w:rsidRPr="00BC3CD3">
                        <w:rPr>
                          <w:rFonts w:ascii="SassoonPrimaryInfant" w:hAnsi="SassoonPrimaryInfant"/>
                          <w:sz w:val="20"/>
                          <w:szCs w:val="20"/>
                        </w:rPr>
                        <w:t xml:space="preserve">. </w:t>
                      </w:r>
                    </w:p>
                    <w:p w14:paraId="5588BBDF" w14:textId="774CF864" w:rsidR="00006AAB" w:rsidRDefault="00006AAB" w:rsidP="00006AAB"/>
                  </w:txbxContent>
                </v:textbox>
              </v:shape>
            </w:pict>
          </mc:Fallback>
        </mc:AlternateContent>
      </w:r>
    </w:p>
    <w:p w14:paraId="3F754C36" w14:textId="6F08DD36" w:rsidR="00CD45DC" w:rsidRDefault="00AD4AE6">
      <w:r>
        <w:rPr>
          <w:noProof/>
        </w:rPr>
        <mc:AlternateContent>
          <mc:Choice Requires="wps">
            <w:drawing>
              <wp:anchor distT="0" distB="0" distL="114300" distR="114300" simplePos="0" relativeHeight="251669504" behindDoc="0" locked="0" layoutInCell="1" allowOverlap="1" wp14:anchorId="313ADEFC" wp14:editId="43DF4146">
                <wp:simplePos x="0" y="0"/>
                <wp:positionH relativeFrom="column">
                  <wp:posOffset>-693174</wp:posOffset>
                </wp:positionH>
                <wp:positionV relativeFrom="paragraph">
                  <wp:posOffset>3416095</wp:posOffset>
                </wp:positionV>
                <wp:extent cx="4070350" cy="2507001"/>
                <wp:effectExtent l="0" t="0" r="25400" b="26670"/>
                <wp:wrapNone/>
                <wp:docPr id="7" name="Text Box 7"/>
                <wp:cNvGraphicFramePr/>
                <a:graphic xmlns:a="http://schemas.openxmlformats.org/drawingml/2006/main">
                  <a:graphicData uri="http://schemas.microsoft.com/office/word/2010/wordprocessingShape">
                    <wps:wsp>
                      <wps:cNvSpPr txBox="1"/>
                      <wps:spPr>
                        <a:xfrm>
                          <a:off x="0" y="0"/>
                          <a:ext cx="4070350" cy="2507001"/>
                        </a:xfrm>
                        <a:prstGeom prst="rect">
                          <a:avLst/>
                        </a:prstGeom>
                        <a:solidFill>
                          <a:sysClr val="window" lastClr="FFFFFF"/>
                        </a:solidFill>
                        <a:ln w="6350">
                          <a:solidFill>
                            <a:prstClr val="black"/>
                          </a:solidFill>
                        </a:ln>
                      </wps:spPr>
                      <wps:txbx>
                        <w:txbxContent>
                          <w:p w14:paraId="5A1CD81D" w14:textId="77777777" w:rsidR="00E7549C" w:rsidRPr="00B90DC9" w:rsidRDefault="00215019" w:rsidP="00E7549C">
                            <w:pPr>
                              <w:pStyle w:val="NoSpacing"/>
                              <w:rPr>
                                <w:rFonts w:ascii="SassoonPrimaryInfant" w:hAnsi="SassoonPrimaryInfant"/>
                                <w:color w:val="0070C0"/>
                                <w:sz w:val="20"/>
                                <w:szCs w:val="20"/>
                              </w:rPr>
                            </w:pPr>
                            <w:r w:rsidRPr="00B90DC9">
                              <w:rPr>
                                <w:rFonts w:ascii="SassoonPrimaryInfant" w:hAnsi="SassoonPrimaryInfant"/>
                                <w:color w:val="0070C0"/>
                                <w:sz w:val="20"/>
                                <w:szCs w:val="20"/>
                              </w:rPr>
                              <w:t>Community Links and Communication with Parents</w:t>
                            </w:r>
                            <w:r w:rsidR="00E7549C" w:rsidRPr="00B90DC9">
                              <w:rPr>
                                <w:rFonts w:ascii="SassoonPrimaryInfant" w:hAnsi="SassoonPrimaryInfant"/>
                                <w:color w:val="0070C0"/>
                                <w:sz w:val="20"/>
                                <w:szCs w:val="20"/>
                              </w:rPr>
                              <w:t>/Carers</w:t>
                            </w:r>
                          </w:p>
                          <w:p w14:paraId="60E0A59C" w14:textId="0BDF79E8" w:rsidR="00752A8E" w:rsidRDefault="00E7549C" w:rsidP="00E7549C">
                            <w:pPr>
                              <w:pStyle w:val="NoSpacing"/>
                              <w:rPr>
                                <w:rFonts w:ascii="SassoonPrimaryInfant" w:hAnsi="SassoonPrimaryInfant"/>
                                <w:sz w:val="20"/>
                                <w:szCs w:val="20"/>
                              </w:rPr>
                            </w:pPr>
                            <w:r w:rsidRPr="00B90DC9">
                              <w:rPr>
                                <w:rFonts w:ascii="SassoonPrimaryInfant" w:hAnsi="SassoonPrimaryInfant"/>
                                <w:sz w:val="20"/>
                                <w:szCs w:val="20"/>
                              </w:rPr>
                              <w:t xml:space="preserve">Macduff Primary </w:t>
                            </w:r>
                            <w:r w:rsidR="00F86C43">
                              <w:rPr>
                                <w:rFonts w:ascii="SassoonPrimaryInfant" w:hAnsi="SassoonPrimaryInfant"/>
                                <w:sz w:val="20"/>
                                <w:szCs w:val="20"/>
                              </w:rPr>
                              <w:t>S</w:t>
                            </w:r>
                            <w:r w:rsidRPr="00B90DC9">
                              <w:rPr>
                                <w:rFonts w:ascii="SassoonPrimaryInfant" w:hAnsi="SassoonPrimaryInfant"/>
                                <w:sz w:val="20"/>
                                <w:szCs w:val="20"/>
                              </w:rPr>
                              <w:t xml:space="preserve">chool believe that working with </w:t>
                            </w:r>
                            <w:r w:rsidR="00BB5A21" w:rsidRPr="00B90DC9">
                              <w:rPr>
                                <w:rFonts w:ascii="SassoonPrimaryInfant" w:hAnsi="SassoonPrimaryInfant"/>
                                <w:sz w:val="20"/>
                                <w:szCs w:val="20"/>
                              </w:rPr>
                              <w:t>P</w:t>
                            </w:r>
                            <w:r w:rsidRPr="00B90DC9">
                              <w:rPr>
                                <w:rFonts w:ascii="SassoonPrimaryInfant" w:hAnsi="SassoonPrimaryInfant"/>
                                <w:sz w:val="20"/>
                                <w:szCs w:val="20"/>
                              </w:rPr>
                              <w:t xml:space="preserve">arents and </w:t>
                            </w:r>
                            <w:r w:rsidR="00BB5A21" w:rsidRPr="00B90DC9">
                              <w:rPr>
                                <w:rFonts w:ascii="SassoonPrimaryInfant" w:hAnsi="SassoonPrimaryInfant"/>
                                <w:sz w:val="20"/>
                                <w:szCs w:val="20"/>
                              </w:rPr>
                              <w:t>C</w:t>
                            </w:r>
                            <w:r w:rsidRPr="00B90DC9">
                              <w:rPr>
                                <w:rFonts w:ascii="SassoonPrimaryInfant" w:hAnsi="SassoonPrimaryInfant"/>
                                <w:sz w:val="20"/>
                                <w:szCs w:val="20"/>
                              </w:rPr>
                              <w:t>arers is an essential aspect of the learning and teaching process.</w:t>
                            </w:r>
                            <w:r w:rsidR="00DC4CA4" w:rsidRPr="00B90DC9">
                              <w:rPr>
                                <w:rFonts w:ascii="SassoonPrimaryInfant" w:hAnsi="SassoonPrimaryInfant"/>
                                <w:sz w:val="20"/>
                                <w:szCs w:val="20"/>
                              </w:rPr>
                              <w:t xml:space="preserve"> We encourage </w:t>
                            </w:r>
                            <w:r w:rsidR="00F86C43">
                              <w:rPr>
                                <w:rFonts w:ascii="SassoonPrimaryInfant" w:hAnsi="SassoonPrimaryInfant"/>
                                <w:sz w:val="20"/>
                                <w:szCs w:val="20"/>
                              </w:rPr>
                              <w:t>P</w:t>
                            </w:r>
                            <w:r w:rsidR="00DC4CA4" w:rsidRPr="00B90DC9">
                              <w:rPr>
                                <w:rFonts w:ascii="SassoonPrimaryInfant" w:hAnsi="SassoonPrimaryInfant"/>
                                <w:sz w:val="20"/>
                                <w:szCs w:val="20"/>
                              </w:rPr>
                              <w:t xml:space="preserve">arents and </w:t>
                            </w:r>
                            <w:r w:rsidR="00F86C43">
                              <w:rPr>
                                <w:rFonts w:ascii="SassoonPrimaryInfant" w:hAnsi="SassoonPrimaryInfant"/>
                                <w:sz w:val="20"/>
                                <w:szCs w:val="20"/>
                              </w:rPr>
                              <w:t>C</w:t>
                            </w:r>
                            <w:r w:rsidR="00DC4CA4" w:rsidRPr="00B90DC9">
                              <w:rPr>
                                <w:rFonts w:ascii="SassoonPrimaryInfant" w:hAnsi="SassoonPrimaryInfant"/>
                                <w:sz w:val="20"/>
                                <w:szCs w:val="20"/>
                              </w:rPr>
                              <w:t>arers to be actively involved in their child’s education.</w:t>
                            </w:r>
                            <w:r w:rsidRPr="00B90DC9">
                              <w:rPr>
                                <w:rFonts w:ascii="SassoonPrimaryInfant" w:hAnsi="SassoonPrimaryInfant"/>
                                <w:sz w:val="20"/>
                                <w:szCs w:val="20"/>
                              </w:rPr>
                              <w:t xml:space="preserve"> Communication will take many forms such as termly and weekly newsletters, open afternoons and parent evenings. Communication </w:t>
                            </w:r>
                            <w:r w:rsidR="000909E2">
                              <w:rPr>
                                <w:rFonts w:ascii="SassoonPrimaryInfant" w:hAnsi="SassoonPrimaryInfant"/>
                                <w:sz w:val="20"/>
                                <w:szCs w:val="20"/>
                              </w:rPr>
                              <w:t>is</w:t>
                            </w:r>
                            <w:r w:rsidRPr="00B90DC9">
                              <w:rPr>
                                <w:rFonts w:ascii="SassoonPrimaryInfant" w:hAnsi="SassoonPrimaryInfant"/>
                                <w:sz w:val="20"/>
                                <w:szCs w:val="20"/>
                              </w:rPr>
                              <w:t xml:space="preserve"> </w:t>
                            </w:r>
                            <w:r w:rsidR="00DC4CA4" w:rsidRPr="00B90DC9">
                              <w:rPr>
                                <w:rFonts w:ascii="SassoonPrimaryInfant" w:hAnsi="SassoonPrimaryInfant"/>
                                <w:sz w:val="20"/>
                                <w:szCs w:val="20"/>
                              </w:rPr>
                              <w:t>clear,</w:t>
                            </w:r>
                            <w:r w:rsidRPr="00B90DC9">
                              <w:rPr>
                                <w:rFonts w:ascii="SassoonPrimaryInfant" w:hAnsi="SassoonPrimaryInfant"/>
                                <w:sz w:val="20"/>
                                <w:szCs w:val="20"/>
                              </w:rPr>
                              <w:t xml:space="preserve"> and time is allocated in the Working time Agreement to allow for unplanned contact with </w:t>
                            </w:r>
                            <w:r w:rsidR="000909E2">
                              <w:rPr>
                                <w:rFonts w:ascii="SassoonPrimaryInfant" w:hAnsi="SassoonPrimaryInfant"/>
                                <w:sz w:val="20"/>
                                <w:szCs w:val="20"/>
                              </w:rPr>
                              <w:t>P</w:t>
                            </w:r>
                            <w:r w:rsidRPr="00B90DC9">
                              <w:rPr>
                                <w:rFonts w:ascii="SassoonPrimaryInfant" w:hAnsi="SassoonPrimaryInfant"/>
                                <w:sz w:val="20"/>
                                <w:szCs w:val="20"/>
                              </w:rPr>
                              <w:t xml:space="preserve">arents and </w:t>
                            </w:r>
                            <w:r w:rsidR="000909E2">
                              <w:rPr>
                                <w:rFonts w:ascii="SassoonPrimaryInfant" w:hAnsi="SassoonPrimaryInfant"/>
                                <w:sz w:val="20"/>
                                <w:szCs w:val="20"/>
                              </w:rPr>
                              <w:t>C</w:t>
                            </w:r>
                            <w:r w:rsidRPr="00B90DC9">
                              <w:rPr>
                                <w:rFonts w:ascii="SassoonPrimaryInfant" w:hAnsi="SassoonPrimaryInfant"/>
                                <w:sz w:val="20"/>
                                <w:szCs w:val="20"/>
                              </w:rPr>
                              <w:t>arer</w:t>
                            </w:r>
                            <w:r w:rsidR="000909E2">
                              <w:rPr>
                                <w:rFonts w:ascii="SassoonPrimaryInfant" w:hAnsi="SassoonPrimaryInfant"/>
                                <w:sz w:val="20"/>
                                <w:szCs w:val="20"/>
                              </w:rPr>
                              <w:t>s</w:t>
                            </w:r>
                            <w:r w:rsidRPr="00B90DC9">
                              <w:rPr>
                                <w:rFonts w:ascii="SassoonPrimaryInfant" w:hAnsi="SassoonPrimaryInfant"/>
                                <w:sz w:val="20"/>
                                <w:szCs w:val="20"/>
                              </w:rPr>
                              <w:t>.</w:t>
                            </w:r>
                            <w:r w:rsidR="00BB5A21">
                              <w:rPr>
                                <w:rFonts w:ascii="SassoonPrimaryInfant" w:hAnsi="SassoonPrimaryInfant"/>
                                <w:sz w:val="20"/>
                                <w:szCs w:val="20"/>
                              </w:rPr>
                              <w:t xml:space="preserve"> </w:t>
                            </w:r>
                          </w:p>
                          <w:p w14:paraId="060AB394" w14:textId="6397F4FA" w:rsidR="00E25B74" w:rsidRDefault="00E25B74" w:rsidP="00E7549C">
                            <w:pPr>
                              <w:pStyle w:val="NoSpacing"/>
                              <w:rPr>
                                <w:rFonts w:ascii="SassoonPrimaryInfant" w:hAnsi="SassoonPrimaryInfant"/>
                                <w:sz w:val="20"/>
                                <w:szCs w:val="20"/>
                              </w:rPr>
                            </w:pPr>
                          </w:p>
                          <w:p w14:paraId="579E0E35" w14:textId="5518D61B" w:rsidR="00E25B74" w:rsidRPr="00F36A6F" w:rsidRDefault="00BB5A21" w:rsidP="00E7549C">
                            <w:pPr>
                              <w:pStyle w:val="NoSpacing"/>
                              <w:rPr>
                                <w:rFonts w:ascii="SassoonPrimaryInfant" w:hAnsi="SassoonPrimaryInfant"/>
                                <w:i/>
                                <w:sz w:val="20"/>
                                <w:szCs w:val="20"/>
                              </w:rPr>
                            </w:pPr>
                            <w:r w:rsidRPr="00F36A6F">
                              <w:rPr>
                                <w:rFonts w:ascii="SassoonPrimaryInfant" w:hAnsi="SassoonPrimaryInfant"/>
                                <w:i/>
                                <w:sz w:val="20"/>
                                <w:szCs w:val="20"/>
                              </w:rPr>
                              <w:t>Unfortunately</w:t>
                            </w:r>
                            <w:r w:rsidR="00B90DC9" w:rsidRPr="00F36A6F">
                              <w:rPr>
                                <w:rFonts w:ascii="SassoonPrimaryInfant" w:hAnsi="SassoonPrimaryInfant"/>
                                <w:i/>
                                <w:sz w:val="20"/>
                                <w:szCs w:val="20"/>
                              </w:rPr>
                              <w:t>,</w:t>
                            </w:r>
                            <w:r w:rsidRPr="00F36A6F">
                              <w:rPr>
                                <w:rFonts w:ascii="SassoonPrimaryInfant" w:hAnsi="SassoonPrimaryInfant"/>
                                <w:i/>
                                <w:sz w:val="20"/>
                                <w:szCs w:val="20"/>
                              </w:rPr>
                              <w:t xml:space="preserve"> things have </w:t>
                            </w:r>
                            <w:r w:rsidR="00BC2327" w:rsidRPr="00F36A6F">
                              <w:rPr>
                                <w:rFonts w:ascii="SassoonPrimaryInfant" w:hAnsi="SassoonPrimaryInfant"/>
                                <w:i/>
                                <w:sz w:val="20"/>
                                <w:szCs w:val="20"/>
                              </w:rPr>
                              <w:t xml:space="preserve">changed over the past couple of years </w:t>
                            </w:r>
                            <w:r w:rsidR="00725383" w:rsidRPr="00F36A6F">
                              <w:rPr>
                                <w:rFonts w:ascii="SassoonPrimaryInfant" w:hAnsi="SassoonPrimaryInfant"/>
                                <w:i/>
                                <w:sz w:val="20"/>
                                <w:szCs w:val="20"/>
                              </w:rPr>
                              <w:t xml:space="preserve">due to Covid-19 where we have turned more virtual with all our communication to Parents and Carers.  </w:t>
                            </w:r>
                            <w:r w:rsidR="009869DF" w:rsidRPr="00F36A6F">
                              <w:rPr>
                                <w:rFonts w:ascii="SassoonPrimaryInfant" w:hAnsi="SassoonPrimaryInfant"/>
                                <w:i/>
                                <w:sz w:val="20"/>
                                <w:szCs w:val="20"/>
                              </w:rPr>
                              <w:t xml:space="preserve">We have communication </w:t>
                            </w:r>
                            <w:r w:rsidR="00803CBC" w:rsidRPr="00F36A6F">
                              <w:rPr>
                                <w:rFonts w:ascii="SassoonPrimaryInfant" w:hAnsi="SassoonPrimaryInfant"/>
                                <w:i/>
                                <w:sz w:val="20"/>
                                <w:szCs w:val="20"/>
                              </w:rPr>
                              <w:t>to and from school and home via Google Classrooms</w:t>
                            </w:r>
                            <w:r w:rsidR="004674DD" w:rsidRPr="00F36A6F">
                              <w:rPr>
                                <w:rFonts w:ascii="SassoonPrimaryInfant" w:hAnsi="SassoonPrimaryInfant"/>
                                <w:i/>
                                <w:sz w:val="20"/>
                                <w:szCs w:val="20"/>
                              </w:rPr>
                              <w:t xml:space="preserve">, email and telephone calls mainly </w:t>
                            </w:r>
                            <w:r w:rsidR="00F36A6F" w:rsidRPr="00F36A6F">
                              <w:rPr>
                                <w:rFonts w:ascii="SassoonPrimaryInfant" w:hAnsi="SassoonPrimaryInfant"/>
                                <w:i/>
                                <w:sz w:val="20"/>
                                <w:szCs w:val="20"/>
                              </w:rPr>
                              <w:t>now</w:t>
                            </w:r>
                            <w:r w:rsidR="004674DD" w:rsidRPr="00F36A6F">
                              <w:rPr>
                                <w:rFonts w:ascii="SassoonPrimaryInfant" w:hAnsi="SassoonPrimaryInfant"/>
                                <w:i/>
                                <w:sz w:val="20"/>
                                <w:szCs w:val="20"/>
                              </w:rPr>
                              <w:t xml:space="preserve"> to reduce footfall within the school.</w:t>
                            </w:r>
                          </w:p>
                          <w:p w14:paraId="409ED74B" w14:textId="175A7379" w:rsidR="00F603CD" w:rsidRPr="00E7549C" w:rsidRDefault="00F603CD" w:rsidP="00E7549C">
                            <w:pPr>
                              <w:pStyle w:val="NoSpacing"/>
                              <w:rPr>
                                <w:rFonts w:ascii="SassoonPrimaryInfant" w:hAnsi="SassoonPrimaryInfan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ADEFC" id="Text Box 7" o:spid="_x0000_s1028" type="#_x0000_t202" style="position:absolute;margin-left:-54.6pt;margin-top:269pt;width:320.5pt;height:19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" fillcolor="window" strokeweight=".5pt">
                <v:textbox>
                  <w:txbxContent>
                    <w:p w14:paraId="5A1CD81D" w14:textId="77777777" w:rsidR="00E7549C" w:rsidRPr="00B90DC9" w:rsidRDefault="00215019" w:rsidP="00E7549C">
                      <w:pPr>
                        <w:pStyle w:val="NoSpacing"/>
                        <w:rPr>
                          <w:rFonts w:ascii="SassoonPrimaryInfant" w:hAnsi="SassoonPrimaryInfant"/>
                          <w:color w:val="0070C0"/>
                          <w:sz w:val="20"/>
                          <w:szCs w:val="20"/>
                        </w:rPr>
                      </w:pPr>
                      <w:r w:rsidRPr="00B90DC9">
                        <w:rPr>
                          <w:rFonts w:ascii="SassoonPrimaryInfant" w:hAnsi="SassoonPrimaryInfant"/>
                          <w:color w:val="0070C0"/>
                          <w:sz w:val="20"/>
                          <w:szCs w:val="20"/>
                        </w:rPr>
                        <w:t>Community Links and Communication with Parents</w:t>
                      </w:r>
                      <w:r w:rsidR="00E7549C" w:rsidRPr="00B90DC9">
                        <w:rPr>
                          <w:rFonts w:ascii="SassoonPrimaryInfant" w:hAnsi="SassoonPrimaryInfant"/>
                          <w:color w:val="0070C0"/>
                          <w:sz w:val="20"/>
                          <w:szCs w:val="20"/>
                        </w:rPr>
                        <w:t>/Carers</w:t>
                      </w:r>
                    </w:p>
                    <w:p w14:paraId="60E0A59C" w14:textId="0BDF79E8" w:rsidR="00752A8E" w:rsidRDefault="00E7549C" w:rsidP="00E7549C">
                      <w:pPr>
                        <w:pStyle w:val="NoSpacing"/>
                        <w:rPr>
                          <w:rFonts w:ascii="SassoonPrimaryInfant" w:hAnsi="SassoonPrimaryInfant"/>
                          <w:sz w:val="20"/>
                          <w:szCs w:val="20"/>
                        </w:rPr>
                      </w:pPr>
                      <w:r w:rsidRPr="00B90DC9">
                        <w:rPr>
                          <w:rFonts w:ascii="SassoonPrimaryInfant" w:hAnsi="SassoonPrimaryInfant"/>
                          <w:sz w:val="20"/>
                          <w:szCs w:val="20"/>
                        </w:rPr>
                        <w:t xml:space="preserve">Macduff Primary </w:t>
                      </w:r>
                      <w:r w:rsidR="00F86C43">
                        <w:rPr>
                          <w:rFonts w:ascii="SassoonPrimaryInfant" w:hAnsi="SassoonPrimaryInfant"/>
                          <w:sz w:val="20"/>
                          <w:szCs w:val="20"/>
                        </w:rPr>
                        <w:t>S</w:t>
                      </w:r>
                      <w:r w:rsidRPr="00B90DC9">
                        <w:rPr>
                          <w:rFonts w:ascii="SassoonPrimaryInfant" w:hAnsi="SassoonPrimaryInfant"/>
                          <w:sz w:val="20"/>
                          <w:szCs w:val="20"/>
                        </w:rPr>
                        <w:t xml:space="preserve">chool believe that working with </w:t>
                      </w:r>
                      <w:r w:rsidR="00BB5A21" w:rsidRPr="00B90DC9">
                        <w:rPr>
                          <w:rFonts w:ascii="SassoonPrimaryInfant" w:hAnsi="SassoonPrimaryInfant"/>
                          <w:sz w:val="20"/>
                          <w:szCs w:val="20"/>
                        </w:rPr>
                        <w:t>P</w:t>
                      </w:r>
                      <w:r w:rsidRPr="00B90DC9">
                        <w:rPr>
                          <w:rFonts w:ascii="SassoonPrimaryInfant" w:hAnsi="SassoonPrimaryInfant"/>
                          <w:sz w:val="20"/>
                          <w:szCs w:val="20"/>
                        </w:rPr>
                        <w:t xml:space="preserve">arents and </w:t>
                      </w:r>
                      <w:r w:rsidR="00BB5A21" w:rsidRPr="00B90DC9">
                        <w:rPr>
                          <w:rFonts w:ascii="SassoonPrimaryInfant" w:hAnsi="SassoonPrimaryInfant"/>
                          <w:sz w:val="20"/>
                          <w:szCs w:val="20"/>
                        </w:rPr>
                        <w:t>C</w:t>
                      </w:r>
                      <w:r w:rsidRPr="00B90DC9">
                        <w:rPr>
                          <w:rFonts w:ascii="SassoonPrimaryInfant" w:hAnsi="SassoonPrimaryInfant"/>
                          <w:sz w:val="20"/>
                          <w:szCs w:val="20"/>
                        </w:rPr>
                        <w:t>arers is an essential aspect of the learning and teaching process.</w:t>
                      </w:r>
                      <w:r w:rsidR="00DC4CA4" w:rsidRPr="00B90DC9">
                        <w:rPr>
                          <w:rFonts w:ascii="SassoonPrimaryInfant" w:hAnsi="SassoonPrimaryInfant"/>
                          <w:sz w:val="20"/>
                          <w:szCs w:val="20"/>
                        </w:rPr>
                        <w:t xml:space="preserve"> We encourage </w:t>
                      </w:r>
                      <w:r w:rsidR="00F86C43">
                        <w:rPr>
                          <w:rFonts w:ascii="SassoonPrimaryInfant" w:hAnsi="SassoonPrimaryInfant"/>
                          <w:sz w:val="20"/>
                          <w:szCs w:val="20"/>
                        </w:rPr>
                        <w:t>P</w:t>
                      </w:r>
                      <w:r w:rsidR="00DC4CA4" w:rsidRPr="00B90DC9">
                        <w:rPr>
                          <w:rFonts w:ascii="SassoonPrimaryInfant" w:hAnsi="SassoonPrimaryInfant"/>
                          <w:sz w:val="20"/>
                          <w:szCs w:val="20"/>
                        </w:rPr>
                        <w:t xml:space="preserve">arents and </w:t>
                      </w:r>
                      <w:r w:rsidR="00F86C43">
                        <w:rPr>
                          <w:rFonts w:ascii="SassoonPrimaryInfant" w:hAnsi="SassoonPrimaryInfant"/>
                          <w:sz w:val="20"/>
                          <w:szCs w:val="20"/>
                        </w:rPr>
                        <w:t>C</w:t>
                      </w:r>
                      <w:r w:rsidR="00DC4CA4" w:rsidRPr="00B90DC9">
                        <w:rPr>
                          <w:rFonts w:ascii="SassoonPrimaryInfant" w:hAnsi="SassoonPrimaryInfant"/>
                          <w:sz w:val="20"/>
                          <w:szCs w:val="20"/>
                        </w:rPr>
                        <w:t>arers to be actively involved in their child’s education.</w:t>
                      </w:r>
                      <w:r w:rsidRPr="00B90DC9">
                        <w:rPr>
                          <w:rFonts w:ascii="SassoonPrimaryInfant" w:hAnsi="SassoonPrimaryInfant"/>
                          <w:sz w:val="20"/>
                          <w:szCs w:val="20"/>
                        </w:rPr>
                        <w:t xml:space="preserve"> Communication will take many forms such as termly and weekly newsletters, open afternoons and parent evenings. Communication </w:t>
                      </w:r>
                      <w:r w:rsidR="000909E2">
                        <w:rPr>
                          <w:rFonts w:ascii="SassoonPrimaryInfant" w:hAnsi="SassoonPrimaryInfant"/>
                          <w:sz w:val="20"/>
                          <w:szCs w:val="20"/>
                        </w:rPr>
                        <w:t>is</w:t>
                      </w:r>
                      <w:r w:rsidRPr="00B90DC9">
                        <w:rPr>
                          <w:rFonts w:ascii="SassoonPrimaryInfant" w:hAnsi="SassoonPrimaryInfant"/>
                          <w:sz w:val="20"/>
                          <w:szCs w:val="20"/>
                        </w:rPr>
                        <w:t xml:space="preserve"> </w:t>
                      </w:r>
                      <w:r w:rsidR="00DC4CA4" w:rsidRPr="00B90DC9">
                        <w:rPr>
                          <w:rFonts w:ascii="SassoonPrimaryInfant" w:hAnsi="SassoonPrimaryInfant"/>
                          <w:sz w:val="20"/>
                          <w:szCs w:val="20"/>
                        </w:rPr>
                        <w:t>clear,</w:t>
                      </w:r>
                      <w:r w:rsidRPr="00B90DC9">
                        <w:rPr>
                          <w:rFonts w:ascii="SassoonPrimaryInfant" w:hAnsi="SassoonPrimaryInfant"/>
                          <w:sz w:val="20"/>
                          <w:szCs w:val="20"/>
                        </w:rPr>
                        <w:t xml:space="preserve"> and time is allocated in the Working time Agreement to allow for unplanned contact with </w:t>
                      </w:r>
                      <w:r w:rsidR="000909E2">
                        <w:rPr>
                          <w:rFonts w:ascii="SassoonPrimaryInfant" w:hAnsi="SassoonPrimaryInfant"/>
                          <w:sz w:val="20"/>
                          <w:szCs w:val="20"/>
                        </w:rPr>
                        <w:t>P</w:t>
                      </w:r>
                      <w:r w:rsidRPr="00B90DC9">
                        <w:rPr>
                          <w:rFonts w:ascii="SassoonPrimaryInfant" w:hAnsi="SassoonPrimaryInfant"/>
                          <w:sz w:val="20"/>
                          <w:szCs w:val="20"/>
                        </w:rPr>
                        <w:t xml:space="preserve">arents and </w:t>
                      </w:r>
                      <w:r w:rsidR="000909E2">
                        <w:rPr>
                          <w:rFonts w:ascii="SassoonPrimaryInfant" w:hAnsi="SassoonPrimaryInfant"/>
                          <w:sz w:val="20"/>
                          <w:szCs w:val="20"/>
                        </w:rPr>
                        <w:t>C</w:t>
                      </w:r>
                      <w:r w:rsidRPr="00B90DC9">
                        <w:rPr>
                          <w:rFonts w:ascii="SassoonPrimaryInfant" w:hAnsi="SassoonPrimaryInfant"/>
                          <w:sz w:val="20"/>
                          <w:szCs w:val="20"/>
                        </w:rPr>
                        <w:t>arer</w:t>
                      </w:r>
                      <w:r w:rsidR="000909E2">
                        <w:rPr>
                          <w:rFonts w:ascii="SassoonPrimaryInfant" w:hAnsi="SassoonPrimaryInfant"/>
                          <w:sz w:val="20"/>
                          <w:szCs w:val="20"/>
                        </w:rPr>
                        <w:t>s</w:t>
                      </w:r>
                      <w:r w:rsidRPr="00B90DC9">
                        <w:rPr>
                          <w:rFonts w:ascii="SassoonPrimaryInfant" w:hAnsi="SassoonPrimaryInfant"/>
                          <w:sz w:val="20"/>
                          <w:szCs w:val="20"/>
                        </w:rPr>
                        <w:t>.</w:t>
                      </w:r>
                      <w:r w:rsidR="00BB5A21">
                        <w:rPr>
                          <w:rFonts w:ascii="SassoonPrimaryInfant" w:hAnsi="SassoonPrimaryInfant"/>
                          <w:sz w:val="20"/>
                          <w:szCs w:val="20"/>
                        </w:rPr>
                        <w:t xml:space="preserve"> </w:t>
                      </w:r>
                    </w:p>
                    <w:p w14:paraId="060AB394" w14:textId="6397F4FA" w:rsidR="00E25B74" w:rsidRDefault="00E25B74" w:rsidP="00E7549C">
                      <w:pPr>
                        <w:pStyle w:val="NoSpacing"/>
                        <w:rPr>
                          <w:rFonts w:ascii="SassoonPrimaryInfant" w:hAnsi="SassoonPrimaryInfant"/>
                          <w:sz w:val="20"/>
                          <w:szCs w:val="20"/>
                        </w:rPr>
                      </w:pPr>
                    </w:p>
                    <w:p w14:paraId="579E0E35" w14:textId="5518D61B" w:rsidR="00E25B74" w:rsidRPr="00F36A6F" w:rsidRDefault="00BB5A21" w:rsidP="00E7549C">
                      <w:pPr>
                        <w:pStyle w:val="NoSpacing"/>
                        <w:rPr>
                          <w:rFonts w:ascii="SassoonPrimaryInfant" w:hAnsi="SassoonPrimaryInfant"/>
                          <w:i/>
                          <w:sz w:val="20"/>
                          <w:szCs w:val="20"/>
                        </w:rPr>
                      </w:pPr>
                      <w:r w:rsidRPr="00F36A6F">
                        <w:rPr>
                          <w:rFonts w:ascii="SassoonPrimaryInfant" w:hAnsi="SassoonPrimaryInfant"/>
                          <w:i/>
                          <w:sz w:val="20"/>
                          <w:szCs w:val="20"/>
                        </w:rPr>
                        <w:t>Unfortunately</w:t>
                      </w:r>
                      <w:r w:rsidR="00B90DC9" w:rsidRPr="00F36A6F">
                        <w:rPr>
                          <w:rFonts w:ascii="SassoonPrimaryInfant" w:hAnsi="SassoonPrimaryInfant"/>
                          <w:i/>
                          <w:sz w:val="20"/>
                          <w:szCs w:val="20"/>
                        </w:rPr>
                        <w:t>,</w:t>
                      </w:r>
                      <w:r w:rsidRPr="00F36A6F">
                        <w:rPr>
                          <w:rFonts w:ascii="SassoonPrimaryInfant" w:hAnsi="SassoonPrimaryInfant"/>
                          <w:i/>
                          <w:sz w:val="20"/>
                          <w:szCs w:val="20"/>
                        </w:rPr>
                        <w:t xml:space="preserve"> things have </w:t>
                      </w:r>
                      <w:r w:rsidR="00BC2327" w:rsidRPr="00F36A6F">
                        <w:rPr>
                          <w:rFonts w:ascii="SassoonPrimaryInfant" w:hAnsi="SassoonPrimaryInfant"/>
                          <w:i/>
                          <w:sz w:val="20"/>
                          <w:szCs w:val="20"/>
                        </w:rPr>
                        <w:t xml:space="preserve">changed over the past couple of years </w:t>
                      </w:r>
                      <w:r w:rsidR="00725383" w:rsidRPr="00F36A6F">
                        <w:rPr>
                          <w:rFonts w:ascii="SassoonPrimaryInfant" w:hAnsi="SassoonPrimaryInfant"/>
                          <w:i/>
                          <w:sz w:val="20"/>
                          <w:szCs w:val="20"/>
                        </w:rPr>
                        <w:t xml:space="preserve">due to Covid-19 where we have turned more virtual with all our communication to Parents and Carers.  </w:t>
                      </w:r>
                      <w:r w:rsidR="009869DF" w:rsidRPr="00F36A6F">
                        <w:rPr>
                          <w:rFonts w:ascii="SassoonPrimaryInfant" w:hAnsi="SassoonPrimaryInfant"/>
                          <w:i/>
                          <w:sz w:val="20"/>
                          <w:szCs w:val="20"/>
                        </w:rPr>
                        <w:t xml:space="preserve">We have communication </w:t>
                      </w:r>
                      <w:r w:rsidR="00803CBC" w:rsidRPr="00F36A6F">
                        <w:rPr>
                          <w:rFonts w:ascii="SassoonPrimaryInfant" w:hAnsi="SassoonPrimaryInfant"/>
                          <w:i/>
                          <w:sz w:val="20"/>
                          <w:szCs w:val="20"/>
                        </w:rPr>
                        <w:t>to and from school and home via Google Classrooms</w:t>
                      </w:r>
                      <w:r w:rsidR="004674DD" w:rsidRPr="00F36A6F">
                        <w:rPr>
                          <w:rFonts w:ascii="SassoonPrimaryInfant" w:hAnsi="SassoonPrimaryInfant"/>
                          <w:i/>
                          <w:sz w:val="20"/>
                          <w:szCs w:val="20"/>
                        </w:rPr>
                        <w:t xml:space="preserve">, email and telephone calls mainly </w:t>
                      </w:r>
                      <w:r w:rsidR="00F36A6F" w:rsidRPr="00F36A6F">
                        <w:rPr>
                          <w:rFonts w:ascii="SassoonPrimaryInfant" w:hAnsi="SassoonPrimaryInfant"/>
                          <w:i/>
                          <w:sz w:val="20"/>
                          <w:szCs w:val="20"/>
                        </w:rPr>
                        <w:t>now</w:t>
                      </w:r>
                      <w:r w:rsidR="004674DD" w:rsidRPr="00F36A6F">
                        <w:rPr>
                          <w:rFonts w:ascii="SassoonPrimaryInfant" w:hAnsi="SassoonPrimaryInfant"/>
                          <w:i/>
                          <w:sz w:val="20"/>
                          <w:szCs w:val="20"/>
                        </w:rPr>
                        <w:t xml:space="preserve"> to reduce footfall within the school.</w:t>
                      </w:r>
                    </w:p>
                    <w:p w14:paraId="409ED74B" w14:textId="175A7379" w:rsidR="00F603CD" w:rsidRPr="00E7549C" w:rsidRDefault="00F603CD" w:rsidP="00E7549C">
                      <w:pPr>
                        <w:pStyle w:val="NoSpacing"/>
                        <w:rPr>
                          <w:rFonts w:ascii="SassoonPrimaryInfant" w:hAnsi="SassoonPrimaryInfant"/>
                          <w:sz w:val="20"/>
                          <w:szCs w:val="20"/>
                        </w:rPr>
                      </w:pPr>
                    </w:p>
                  </w:txbxContent>
                </v:textbox>
              </v:shape>
            </w:pict>
          </mc:Fallback>
        </mc:AlternateContent>
      </w:r>
    </w:p>
    <w:p w14:paraId="723CC48B" w14:textId="6D58D1CB" w:rsidR="00AD4AE6" w:rsidRPr="00AD4AE6" w:rsidRDefault="00AD4AE6" w:rsidP="00AD4AE6"/>
    <w:p w14:paraId="037554E8" w14:textId="4746FB02" w:rsidR="00AD4AE6" w:rsidRPr="00AD4AE6" w:rsidRDefault="00AD4AE6" w:rsidP="00AD4AE6"/>
    <w:p w14:paraId="09185472" w14:textId="421B440C" w:rsidR="00AD4AE6" w:rsidRPr="00AD4AE6" w:rsidRDefault="00752A8E" w:rsidP="00AD4AE6">
      <w:r>
        <w:rPr>
          <w:noProof/>
        </w:rPr>
        <mc:AlternateContent>
          <mc:Choice Requires="wps">
            <w:drawing>
              <wp:anchor distT="0" distB="0" distL="114300" distR="114300" simplePos="0" relativeHeight="251667456" behindDoc="0" locked="0" layoutInCell="1" allowOverlap="1" wp14:anchorId="32CC2CDF" wp14:editId="699EEE85">
                <wp:simplePos x="0" y="0"/>
                <wp:positionH relativeFrom="column">
                  <wp:posOffset>-695325</wp:posOffset>
                </wp:positionH>
                <wp:positionV relativeFrom="paragraph">
                  <wp:posOffset>314959</wp:posOffset>
                </wp:positionV>
                <wp:extent cx="4070350" cy="2162175"/>
                <wp:effectExtent l="0" t="0" r="25400" b="28575"/>
                <wp:wrapNone/>
                <wp:docPr id="6" name="Text Box 6"/>
                <wp:cNvGraphicFramePr/>
                <a:graphic xmlns:a="http://schemas.openxmlformats.org/drawingml/2006/main">
                  <a:graphicData uri="http://schemas.microsoft.com/office/word/2010/wordprocessingShape">
                    <wps:wsp>
                      <wps:cNvSpPr txBox="1"/>
                      <wps:spPr>
                        <a:xfrm>
                          <a:off x="0" y="0"/>
                          <a:ext cx="4070350" cy="2162175"/>
                        </a:xfrm>
                        <a:prstGeom prst="rect">
                          <a:avLst/>
                        </a:prstGeom>
                        <a:solidFill>
                          <a:sysClr val="window" lastClr="FFFFFF"/>
                        </a:solidFill>
                        <a:ln w="6350">
                          <a:solidFill>
                            <a:prstClr val="black"/>
                          </a:solidFill>
                        </a:ln>
                      </wps:spPr>
                      <wps:txbx>
                        <w:txbxContent>
                          <w:p w14:paraId="0D4A8466" w14:textId="65020CC5" w:rsidR="00AD4AE6" w:rsidRPr="00752A8E" w:rsidRDefault="00215019" w:rsidP="009002DD">
                            <w:pPr>
                              <w:pStyle w:val="NoSpacing"/>
                              <w:rPr>
                                <w:rFonts w:ascii="SassoonPrimaryInfant" w:hAnsi="SassoonPrimaryInfant"/>
                                <w:color w:val="0070C0"/>
                                <w:sz w:val="20"/>
                                <w:szCs w:val="20"/>
                              </w:rPr>
                            </w:pPr>
                            <w:r w:rsidRPr="00752A8E">
                              <w:rPr>
                                <w:rFonts w:ascii="SassoonPrimaryInfant" w:hAnsi="SassoonPrimaryInfant"/>
                                <w:color w:val="0070C0"/>
                                <w:sz w:val="20"/>
                                <w:szCs w:val="20"/>
                              </w:rPr>
                              <w:t>Assessment, Feedback and Marking</w:t>
                            </w:r>
                          </w:p>
                          <w:p w14:paraId="0CA53C80" w14:textId="46585FA7" w:rsidR="00752A8E" w:rsidRDefault="009002DD" w:rsidP="009002DD">
                            <w:pPr>
                              <w:pStyle w:val="NoSpacing"/>
                              <w:rPr>
                                <w:rFonts w:ascii="SassoonPrimaryInfant" w:hAnsi="SassoonPrimaryInfant"/>
                                <w:sz w:val="20"/>
                                <w:szCs w:val="20"/>
                              </w:rPr>
                            </w:pPr>
                            <w:r w:rsidRPr="009002DD">
                              <w:rPr>
                                <w:rFonts w:ascii="SassoonPrimaryInfant" w:hAnsi="SassoonPrimaryInfant"/>
                                <w:sz w:val="20"/>
                                <w:szCs w:val="20"/>
                              </w:rPr>
                              <w:t xml:space="preserve">Assessments </w:t>
                            </w:r>
                            <w:r w:rsidR="00D61A27">
                              <w:rPr>
                                <w:rFonts w:ascii="SassoonPrimaryInfant" w:hAnsi="SassoonPrimaryInfant"/>
                                <w:sz w:val="20"/>
                                <w:szCs w:val="20"/>
                              </w:rPr>
                              <w:t>are</w:t>
                            </w:r>
                            <w:r w:rsidR="00AC213B">
                              <w:rPr>
                                <w:rFonts w:ascii="SassoonPrimaryInfant" w:hAnsi="SassoonPrimaryInfant"/>
                                <w:sz w:val="20"/>
                                <w:szCs w:val="20"/>
                              </w:rPr>
                              <w:t xml:space="preserve"> continuous</w:t>
                            </w:r>
                            <w:r>
                              <w:rPr>
                                <w:rFonts w:ascii="SassoonPrimaryInfant" w:hAnsi="SassoonPrimaryInfant"/>
                                <w:sz w:val="20"/>
                                <w:szCs w:val="20"/>
                              </w:rPr>
                              <w:t xml:space="preserve"> and </w:t>
                            </w:r>
                            <w:r w:rsidR="00AC213B">
                              <w:rPr>
                                <w:rFonts w:ascii="SassoonPrimaryInfant" w:hAnsi="SassoonPrimaryInfant"/>
                                <w:sz w:val="20"/>
                                <w:szCs w:val="20"/>
                              </w:rPr>
                              <w:t>an</w:t>
                            </w:r>
                            <w:r>
                              <w:rPr>
                                <w:rFonts w:ascii="SassoonPrimaryInfant" w:hAnsi="SassoonPrimaryInfant"/>
                                <w:sz w:val="20"/>
                                <w:szCs w:val="20"/>
                              </w:rPr>
                              <w:t xml:space="preserve"> integral </w:t>
                            </w:r>
                            <w:r w:rsidR="00AC213B">
                              <w:rPr>
                                <w:rFonts w:ascii="SassoonPrimaryInfant" w:hAnsi="SassoonPrimaryInfant"/>
                                <w:sz w:val="20"/>
                                <w:szCs w:val="20"/>
                              </w:rPr>
                              <w:t xml:space="preserve">part </w:t>
                            </w:r>
                            <w:r>
                              <w:rPr>
                                <w:rFonts w:ascii="SassoonPrimaryInfant" w:hAnsi="SassoonPrimaryInfant"/>
                                <w:sz w:val="20"/>
                                <w:szCs w:val="20"/>
                              </w:rPr>
                              <w:t xml:space="preserve">to learning and teaching. </w:t>
                            </w:r>
                            <w:r w:rsidR="00752A8E">
                              <w:rPr>
                                <w:rFonts w:ascii="SassoonPrimaryInfant" w:hAnsi="SassoonPrimaryInfant"/>
                                <w:sz w:val="20"/>
                                <w:szCs w:val="20"/>
                              </w:rPr>
                              <w:t xml:space="preserve">Assessments are </w:t>
                            </w:r>
                            <w:r w:rsidRPr="009002DD">
                              <w:rPr>
                                <w:rFonts w:ascii="SassoonPrimaryInfant" w:hAnsi="SassoonPrimaryInfant"/>
                                <w:sz w:val="20"/>
                                <w:szCs w:val="20"/>
                              </w:rPr>
                              <w:t>either formative or summative</w:t>
                            </w:r>
                            <w:r w:rsidR="00752A8E">
                              <w:rPr>
                                <w:rFonts w:ascii="SassoonPrimaryInfant" w:hAnsi="SassoonPrimaryInfant"/>
                                <w:sz w:val="20"/>
                                <w:szCs w:val="20"/>
                              </w:rPr>
                              <w:t xml:space="preserve"> and more information about assessment can be found </w:t>
                            </w:r>
                            <w:r w:rsidR="0066461F">
                              <w:rPr>
                                <w:rFonts w:ascii="SassoonPrimaryInfant" w:hAnsi="SassoonPrimaryInfant"/>
                                <w:sz w:val="20"/>
                                <w:szCs w:val="20"/>
                              </w:rPr>
                              <w:t>in</w:t>
                            </w:r>
                            <w:r w:rsidR="00752A8E">
                              <w:rPr>
                                <w:rFonts w:ascii="SassoonPrimaryInfant" w:hAnsi="SassoonPrimaryInfant"/>
                                <w:sz w:val="20"/>
                                <w:szCs w:val="20"/>
                              </w:rPr>
                              <w:t xml:space="preserve"> our assessment policy</w:t>
                            </w:r>
                            <w:r w:rsidRPr="009002DD">
                              <w:rPr>
                                <w:rFonts w:ascii="SassoonPrimaryInfant" w:hAnsi="SassoonPrimaryInfant"/>
                                <w:sz w:val="20"/>
                                <w:szCs w:val="20"/>
                              </w:rPr>
                              <w:t>.</w:t>
                            </w:r>
                            <w:r>
                              <w:rPr>
                                <w:rFonts w:ascii="SassoonPrimaryInfant" w:hAnsi="SassoonPrimaryInfant"/>
                                <w:sz w:val="20"/>
                                <w:szCs w:val="20"/>
                              </w:rPr>
                              <w:t xml:space="preserve"> </w:t>
                            </w:r>
                            <w:r w:rsidRPr="009002DD">
                              <w:rPr>
                                <w:rFonts w:ascii="SassoonPrimaryInfant" w:hAnsi="SassoonPrimaryInfant"/>
                                <w:sz w:val="20"/>
                                <w:szCs w:val="20"/>
                              </w:rPr>
                              <w:t xml:space="preserve"> </w:t>
                            </w:r>
                          </w:p>
                          <w:p w14:paraId="21C7E7E3" w14:textId="2B3E35DD" w:rsidR="009002DD" w:rsidRPr="009002DD" w:rsidRDefault="009002DD" w:rsidP="009002DD">
                            <w:pPr>
                              <w:pStyle w:val="NoSpacing"/>
                              <w:rPr>
                                <w:rFonts w:ascii="SassoonPrimaryInfant" w:hAnsi="SassoonPrimaryInfant"/>
                                <w:sz w:val="20"/>
                                <w:szCs w:val="20"/>
                              </w:rPr>
                            </w:pPr>
                            <w:r w:rsidRPr="009002DD">
                              <w:rPr>
                                <w:rFonts w:ascii="SassoonPrimaryInfant" w:hAnsi="SassoonPrimaryInfant"/>
                                <w:sz w:val="20"/>
                                <w:szCs w:val="20"/>
                              </w:rPr>
                              <w:t xml:space="preserve">Timely and effective feedback is essential for effective learning and teaching because it helps the planning of pupils’ next steps in learning. The quality of dialogue in feedback is very important and oral feedback can be more effective than written feedback. </w:t>
                            </w:r>
                          </w:p>
                          <w:p w14:paraId="1AB0D99B" w14:textId="37E70E8A" w:rsidR="001045A1" w:rsidRPr="009002DD" w:rsidRDefault="009002DD" w:rsidP="009002DD">
                            <w:pPr>
                              <w:pStyle w:val="NoSpacing"/>
                              <w:rPr>
                                <w:rFonts w:ascii="SassoonPrimaryInfant" w:hAnsi="SassoonPrimaryInfant"/>
                                <w:sz w:val="20"/>
                                <w:szCs w:val="20"/>
                              </w:rPr>
                            </w:pPr>
                            <w:r w:rsidRPr="009002DD">
                              <w:rPr>
                                <w:rFonts w:ascii="SassoonPrimaryInfant" w:hAnsi="SassoonPrimaryInfant"/>
                                <w:sz w:val="20"/>
                                <w:szCs w:val="20"/>
                              </w:rPr>
                              <w:t xml:space="preserve">Written feedback is more helpful to learning if it is in the form of comments and not marks or grades. </w:t>
                            </w:r>
                            <w:r w:rsidR="00752A8E">
                              <w:rPr>
                                <w:rFonts w:ascii="SassoonPrimaryInfant" w:hAnsi="SassoonPrimaryInfant"/>
                                <w:sz w:val="20"/>
                                <w:szCs w:val="20"/>
                              </w:rPr>
                              <w:t xml:space="preserve">Feedback and marking </w:t>
                            </w:r>
                            <w:proofErr w:type="gramStart"/>
                            <w:r w:rsidR="007B4EE5">
                              <w:rPr>
                                <w:rFonts w:ascii="SassoonPrimaryInfant" w:hAnsi="SassoonPrimaryInfant"/>
                                <w:sz w:val="20"/>
                                <w:szCs w:val="20"/>
                              </w:rPr>
                              <w:t>is</w:t>
                            </w:r>
                            <w:proofErr w:type="gramEnd"/>
                            <w:r w:rsidR="00752A8E">
                              <w:rPr>
                                <w:rFonts w:ascii="SassoonPrimaryInfant" w:hAnsi="SassoonPrimaryInfant"/>
                                <w:sz w:val="20"/>
                                <w:szCs w:val="20"/>
                              </w:rPr>
                              <w:t xml:space="preserve"> directly connected to the learning intention and success criteria.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C2CDF" id="Text Box 6" o:spid="_x0000_s1029" type="#_x0000_t202" style="position:absolute;margin-left:-54.75pt;margin-top:24.8pt;width:320.5pt;height:17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" fillcolor="window" strokeweight=".5pt">
                <v:textbox>
                  <w:txbxContent>
                    <w:p w14:paraId="0D4A8466" w14:textId="65020CC5" w:rsidR="00AD4AE6" w:rsidRPr="00752A8E" w:rsidRDefault="00215019" w:rsidP="009002DD">
                      <w:pPr>
                        <w:pStyle w:val="NoSpacing"/>
                        <w:rPr>
                          <w:rFonts w:ascii="SassoonPrimaryInfant" w:hAnsi="SassoonPrimaryInfant"/>
                          <w:color w:val="0070C0"/>
                          <w:sz w:val="20"/>
                          <w:szCs w:val="20"/>
                        </w:rPr>
                      </w:pPr>
                      <w:r w:rsidRPr="00752A8E">
                        <w:rPr>
                          <w:rFonts w:ascii="SassoonPrimaryInfant" w:hAnsi="SassoonPrimaryInfant"/>
                          <w:color w:val="0070C0"/>
                          <w:sz w:val="20"/>
                          <w:szCs w:val="20"/>
                        </w:rPr>
                        <w:t>Assessment, Feedback and Marking</w:t>
                      </w:r>
                    </w:p>
                    <w:p w14:paraId="0CA53C80" w14:textId="46585FA7" w:rsidR="00752A8E" w:rsidRDefault="009002DD" w:rsidP="009002DD">
                      <w:pPr>
                        <w:pStyle w:val="NoSpacing"/>
                        <w:rPr>
                          <w:rFonts w:ascii="SassoonPrimaryInfant" w:hAnsi="SassoonPrimaryInfant"/>
                          <w:sz w:val="20"/>
                          <w:szCs w:val="20"/>
                        </w:rPr>
                      </w:pPr>
                      <w:r w:rsidRPr="009002DD">
                        <w:rPr>
                          <w:rFonts w:ascii="SassoonPrimaryInfant" w:hAnsi="SassoonPrimaryInfant"/>
                          <w:sz w:val="20"/>
                          <w:szCs w:val="20"/>
                        </w:rPr>
                        <w:t xml:space="preserve">Assessments </w:t>
                      </w:r>
                      <w:r w:rsidR="00D61A27">
                        <w:rPr>
                          <w:rFonts w:ascii="SassoonPrimaryInfant" w:hAnsi="SassoonPrimaryInfant"/>
                          <w:sz w:val="20"/>
                          <w:szCs w:val="20"/>
                        </w:rPr>
                        <w:t>are</w:t>
                      </w:r>
                      <w:r w:rsidR="00AC213B">
                        <w:rPr>
                          <w:rFonts w:ascii="SassoonPrimaryInfant" w:hAnsi="SassoonPrimaryInfant"/>
                          <w:sz w:val="20"/>
                          <w:szCs w:val="20"/>
                        </w:rPr>
                        <w:t xml:space="preserve"> continuous</w:t>
                      </w:r>
                      <w:r>
                        <w:rPr>
                          <w:rFonts w:ascii="SassoonPrimaryInfant" w:hAnsi="SassoonPrimaryInfant"/>
                          <w:sz w:val="20"/>
                          <w:szCs w:val="20"/>
                        </w:rPr>
                        <w:t xml:space="preserve"> and </w:t>
                      </w:r>
                      <w:r w:rsidR="00AC213B">
                        <w:rPr>
                          <w:rFonts w:ascii="SassoonPrimaryInfant" w:hAnsi="SassoonPrimaryInfant"/>
                          <w:sz w:val="20"/>
                          <w:szCs w:val="20"/>
                        </w:rPr>
                        <w:t>an</w:t>
                      </w:r>
                      <w:r>
                        <w:rPr>
                          <w:rFonts w:ascii="SassoonPrimaryInfant" w:hAnsi="SassoonPrimaryInfant"/>
                          <w:sz w:val="20"/>
                          <w:szCs w:val="20"/>
                        </w:rPr>
                        <w:t xml:space="preserve"> integral </w:t>
                      </w:r>
                      <w:r w:rsidR="00AC213B">
                        <w:rPr>
                          <w:rFonts w:ascii="SassoonPrimaryInfant" w:hAnsi="SassoonPrimaryInfant"/>
                          <w:sz w:val="20"/>
                          <w:szCs w:val="20"/>
                        </w:rPr>
                        <w:t xml:space="preserve">part </w:t>
                      </w:r>
                      <w:r>
                        <w:rPr>
                          <w:rFonts w:ascii="SassoonPrimaryInfant" w:hAnsi="SassoonPrimaryInfant"/>
                          <w:sz w:val="20"/>
                          <w:szCs w:val="20"/>
                        </w:rPr>
                        <w:t xml:space="preserve">to learning and teaching. </w:t>
                      </w:r>
                      <w:r w:rsidR="00752A8E">
                        <w:rPr>
                          <w:rFonts w:ascii="SassoonPrimaryInfant" w:hAnsi="SassoonPrimaryInfant"/>
                          <w:sz w:val="20"/>
                          <w:szCs w:val="20"/>
                        </w:rPr>
                        <w:t xml:space="preserve">Assessments are </w:t>
                      </w:r>
                      <w:r w:rsidRPr="009002DD">
                        <w:rPr>
                          <w:rFonts w:ascii="SassoonPrimaryInfant" w:hAnsi="SassoonPrimaryInfant"/>
                          <w:sz w:val="20"/>
                          <w:szCs w:val="20"/>
                        </w:rPr>
                        <w:t>either formative or summative</w:t>
                      </w:r>
                      <w:r w:rsidR="00752A8E">
                        <w:rPr>
                          <w:rFonts w:ascii="SassoonPrimaryInfant" w:hAnsi="SassoonPrimaryInfant"/>
                          <w:sz w:val="20"/>
                          <w:szCs w:val="20"/>
                        </w:rPr>
                        <w:t xml:space="preserve"> and more information about assessment can be found </w:t>
                      </w:r>
                      <w:r w:rsidR="0066461F">
                        <w:rPr>
                          <w:rFonts w:ascii="SassoonPrimaryInfant" w:hAnsi="SassoonPrimaryInfant"/>
                          <w:sz w:val="20"/>
                          <w:szCs w:val="20"/>
                        </w:rPr>
                        <w:t>in</w:t>
                      </w:r>
                      <w:r w:rsidR="00752A8E">
                        <w:rPr>
                          <w:rFonts w:ascii="SassoonPrimaryInfant" w:hAnsi="SassoonPrimaryInfant"/>
                          <w:sz w:val="20"/>
                          <w:szCs w:val="20"/>
                        </w:rPr>
                        <w:t xml:space="preserve"> our assessment policy</w:t>
                      </w:r>
                      <w:r w:rsidRPr="009002DD">
                        <w:rPr>
                          <w:rFonts w:ascii="SassoonPrimaryInfant" w:hAnsi="SassoonPrimaryInfant"/>
                          <w:sz w:val="20"/>
                          <w:szCs w:val="20"/>
                        </w:rPr>
                        <w:t>.</w:t>
                      </w:r>
                      <w:r>
                        <w:rPr>
                          <w:rFonts w:ascii="SassoonPrimaryInfant" w:hAnsi="SassoonPrimaryInfant"/>
                          <w:sz w:val="20"/>
                          <w:szCs w:val="20"/>
                        </w:rPr>
                        <w:t xml:space="preserve"> </w:t>
                      </w:r>
                      <w:r w:rsidRPr="009002DD">
                        <w:rPr>
                          <w:rFonts w:ascii="SassoonPrimaryInfant" w:hAnsi="SassoonPrimaryInfant"/>
                          <w:sz w:val="20"/>
                          <w:szCs w:val="20"/>
                        </w:rPr>
                        <w:t xml:space="preserve"> </w:t>
                      </w:r>
                    </w:p>
                    <w:p w14:paraId="21C7E7E3" w14:textId="2B3E35DD" w:rsidR="009002DD" w:rsidRPr="009002DD" w:rsidRDefault="009002DD" w:rsidP="009002DD">
                      <w:pPr>
                        <w:pStyle w:val="NoSpacing"/>
                        <w:rPr>
                          <w:rFonts w:ascii="SassoonPrimaryInfant" w:hAnsi="SassoonPrimaryInfant"/>
                          <w:sz w:val="20"/>
                          <w:szCs w:val="20"/>
                        </w:rPr>
                      </w:pPr>
                      <w:r w:rsidRPr="009002DD">
                        <w:rPr>
                          <w:rFonts w:ascii="SassoonPrimaryInfant" w:hAnsi="SassoonPrimaryInfant"/>
                          <w:sz w:val="20"/>
                          <w:szCs w:val="20"/>
                        </w:rPr>
                        <w:t xml:space="preserve">Timely and effective feedback is essential for effective learning and teaching because it helps the planning of pupils’ next steps in learning. The quality of dialogue in feedback is very important and oral feedback can be more effective than written feedback. </w:t>
                      </w:r>
                    </w:p>
                    <w:p w14:paraId="1AB0D99B" w14:textId="37E70E8A" w:rsidR="001045A1" w:rsidRPr="009002DD" w:rsidRDefault="009002DD" w:rsidP="009002DD">
                      <w:pPr>
                        <w:pStyle w:val="NoSpacing"/>
                        <w:rPr>
                          <w:rFonts w:ascii="SassoonPrimaryInfant" w:hAnsi="SassoonPrimaryInfant"/>
                          <w:sz w:val="20"/>
                          <w:szCs w:val="20"/>
                        </w:rPr>
                      </w:pPr>
                      <w:r w:rsidRPr="009002DD">
                        <w:rPr>
                          <w:rFonts w:ascii="SassoonPrimaryInfant" w:hAnsi="SassoonPrimaryInfant"/>
                          <w:sz w:val="20"/>
                          <w:szCs w:val="20"/>
                        </w:rPr>
                        <w:t xml:space="preserve">Written feedback is more helpful to learning if it is in the form of comments and not marks or grades. </w:t>
                      </w:r>
                      <w:r w:rsidR="00752A8E">
                        <w:rPr>
                          <w:rFonts w:ascii="SassoonPrimaryInfant" w:hAnsi="SassoonPrimaryInfant"/>
                          <w:sz w:val="20"/>
                          <w:szCs w:val="20"/>
                        </w:rPr>
                        <w:t xml:space="preserve">Feedback and marking </w:t>
                      </w:r>
                      <w:proofErr w:type="gramStart"/>
                      <w:r w:rsidR="007B4EE5">
                        <w:rPr>
                          <w:rFonts w:ascii="SassoonPrimaryInfant" w:hAnsi="SassoonPrimaryInfant"/>
                          <w:sz w:val="20"/>
                          <w:szCs w:val="20"/>
                        </w:rPr>
                        <w:t>is</w:t>
                      </w:r>
                      <w:proofErr w:type="gramEnd"/>
                      <w:r w:rsidR="00752A8E">
                        <w:rPr>
                          <w:rFonts w:ascii="SassoonPrimaryInfant" w:hAnsi="SassoonPrimaryInfant"/>
                          <w:sz w:val="20"/>
                          <w:szCs w:val="20"/>
                        </w:rPr>
                        <w:t xml:space="preserve"> directly connected to the learning intention and success criteria. </w:t>
                      </w:r>
                    </w:p>
                  </w:txbxContent>
                </v:textbox>
              </v:shape>
            </w:pict>
          </mc:Fallback>
        </mc:AlternateContent>
      </w:r>
    </w:p>
    <w:p w14:paraId="272A945D" w14:textId="13742FEE" w:rsidR="00AD4AE6" w:rsidRPr="00AD4AE6" w:rsidRDefault="00E91E74" w:rsidP="00AD4AE6">
      <w:r>
        <w:rPr>
          <w:noProof/>
        </w:rPr>
        <mc:AlternateContent>
          <mc:Choice Requires="wps">
            <w:drawing>
              <wp:anchor distT="0" distB="0" distL="114300" distR="114300" simplePos="0" relativeHeight="251670528" behindDoc="0" locked="0" layoutInCell="1" allowOverlap="1" wp14:anchorId="740235C7" wp14:editId="01A7E687">
                <wp:simplePos x="0" y="0"/>
                <wp:positionH relativeFrom="column">
                  <wp:posOffset>3581400</wp:posOffset>
                </wp:positionH>
                <wp:positionV relativeFrom="paragraph">
                  <wp:posOffset>57785</wp:posOffset>
                </wp:positionV>
                <wp:extent cx="1813560" cy="1619250"/>
                <wp:effectExtent l="0" t="0" r="15240" b="19050"/>
                <wp:wrapNone/>
                <wp:docPr id="8" name="Text Box 8"/>
                <wp:cNvGraphicFramePr/>
                <a:graphic xmlns:a="http://schemas.openxmlformats.org/drawingml/2006/main">
                  <a:graphicData uri="http://schemas.microsoft.com/office/word/2010/wordprocessingShape">
                    <wps:wsp>
                      <wps:cNvSpPr txBox="1"/>
                      <wps:spPr>
                        <a:xfrm>
                          <a:off x="0" y="0"/>
                          <a:ext cx="1813560" cy="1619250"/>
                        </a:xfrm>
                        <a:prstGeom prst="rect">
                          <a:avLst/>
                        </a:prstGeom>
                        <a:solidFill>
                          <a:schemeClr val="lt1"/>
                        </a:solidFill>
                        <a:ln w="6350">
                          <a:solidFill>
                            <a:prstClr val="black"/>
                          </a:solidFill>
                        </a:ln>
                      </wps:spPr>
                      <wps:txbx>
                        <w:txbxContent>
                          <w:p w14:paraId="5E460093" w14:textId="4620A7D0" w:rsidR="00AD4AE6" w:rsidRPr="00E91E74" w:rsidRDefault="00AD4AE6" w:rsidP="00215019">
                            <w:pPr>
                              <w:jc w:val="center"/>
                              <w:rPr>
                                <w:rFonts w:ascii="SassoonPrimaryInfant" w:hAnsi="SassoonPrimaryInfant"/>
                                <w:sz w:val="36"/>
                                <w:szCs w:val="36"/>
                              </w:rPr>
                            </w:pPr>
                            <w:r w:rsidRPr="00E91E74">
                              <w:rPr>
                                <w:rFonts w:ascii="SassoonPrimaryInfant" w:hAnsi="SassoonPrimaryInfant"/>
                                <w:sz w:val="36"/>
                                <w:szCs w:val="36"/>
                              </w:rPr>
                              <w:t xml:space="preserve">Child </w:t>
                            </w:r>
                            <w:r w:rsidRPr="00E91E74">
                              <w:rPr>
                                <w:rFonts w:ascii="SassoonPrimaryInfant" w:hAnsi="SassoonPrimaryInfant"/>
                                <w:sz w:val="36"/>
                                <w:szCs w:val="36"/>
                              </w:rPr>
                              <w:br/>
                              <w:t>Centered</w:t>
                            </w:r>
                            <w:r w:rsidR="00215019" w:rsidRPr="00E91E74">
                              <w:rPr>
                                <w:rFonts w:ascii="SassoonPrimaryInfant" w:hAnsi="SassoonPrimaryInfant"/>
                                <w:sz w:val="36"/>
                                <w:szCs w:val="36"/>
                              </w:rPr>
                              <w:t xml:space="preserve"> Learning and Teaching </w:t>
                            </w:r>
                            <w:r w:rsidRPr="00E91E74">
                              <w:rPr>
                                <w:rFonts w:ascii="SassoonPrimaryInfant" w:hAnsi="SassoonPrimaryInfant"/>
                                <w:sz w:val="36"/>
                                <w:szCs w:val="36"/>
                              </w:rPr>
                              <w:t>Approach</w:t>
                            </w:r>
                          </w:p>
                          <w:p w14:paraId="2FF261EE" w14:textId="77777777" w:rsidR="00AD4AE6" w:rsidRDefault="00AD4A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0235C7" id="Text Box 8" o:spid="_x0000_s1030" type="#_x0000_t202" style="position:absolute;margin-left:282pt;margin-top:4.55pt;width:142.8pt;height:12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" fillcolor="white [3201]" strokeweight=".5pt">
                <v:textbox>
                  <w:txbxContent>
                    <w:p w14:paraId="5E460093" w14:textId="4620A7D0" w:rsidR="00AD4AE6" w:rsidRPr="00E91E74" w:rsidRDefault="00AD4AE6" w:rsidP="00215019">
                      <w:pPr>
                        <w:jc w:val="center"/>
                        <w:rPr>
                          <w:rFonts w:ascii="SassoonPrimaryInfant" w:hAnsi="SassoonPrimaryInfant"/>
                          <w:sz w:val="36"/>
                          <w:szCs w:val="36"/>
                        </w:rPr>
                      </w:pPr>
                      <w:r w:rsidRPr="00E91E74">
                        <w:rPr>
                          <w:rFonts w:ascii="SassoonPrimaryInfant" w:hAnsi="SassoonPrimaryInfant"/>
                          <w:sz w:val="36"/>
                          <w:szCs w:val="36"/>
                        </w:rPr>
                        <w:t xml:space="preserve">Child </w:t>
                      </w:r>
                      <w:r w:rsidRPr="00E91E74">
                        <w:rPr>
                          <w:rFonts w:ascii="SassoonPrimaryInfant" w:hAnsi="SassoonPrimaryInfant"/>
                          <w:sz w:val="36"/>
                          <w:szCs w:val="36"/>
                        </w:rPr>
                        <w:br/>
                        <w:t>Centered</w:t>
                      </w:r>
                      <w:r w:rsidR="00215019" w:rsidRPr="00E91E74">
                        <w:rPr>
                          <w:rFonts w:ascii="SassoonPrimaryInfant" w:hAnsi="SassoonPrimaryInfant"/>
                          <w:sz w:val="36"/>
                          <w:szCs w:val="36"/>
                        </w:rPr>
                        <w:t xml:space="preserve"> Learning and Teaching </w:t>
                      </w:r>
                      <w:r w:rsidRPr="00E91E74">
                        <w:rPr>
                          <w:rFonts w:ascii="SassoonPrimaryInfant" w:hAnsi="SassoonPrimaryInfant"/>
                          <w:sz w:val="36"/>
                          <w:szCs w:val="36"/>
                        </w:rPr>
                        <w:t>Approach</w:t>
                      </w:r>
                    </w:p>
                    <w:p w14:paraId="2FF261EE" w14:textId="77777777" w:rsidR="00AD4AE6" w:rsidRDefault="00AD4AE6"/>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DBBFF09" wp14:editId="7FEE1924">
                <wp:simplePos x="0" y="0"/>
                <wp:positionH relativeFrom="column">
                  <wp:posOffset>5648325</wp:posOffset>
                </wp:positionH>
                <wp:positionV relativeFrom="paragraph">
                  <wp:posOffset>124460</wp:posOffset>
                </wp:positionV>
                <wp:extent cx="3907790" cy="2667000"/>
                <wp:effectExtent l="0" t="0" r="16510" b="19050"/>
                <wp:wrapNone/>
                <wp:docPr id="3" name="Text Box 3"/>
                <wp:cNvGraphicFramePr/>
                <a:graphic xmlns:a="http://schemas.openxmlformats.org/drawingml/2006/main">
                  <a:graphicData uri="http://schemas.microsoft.com/office/word/2010/wordprocessingShape">
                    <wps:wsp>
                      <wps:cNvSpPr txBox="1"/>
                      <wps:spPr>
                        <a:xfrm>
                          <a:off x="0" y="0"/>
                          <a:ext cx="3907790" cy="2667000"/>
                        </a:xfrm>
                        <a:prstGeom prst="rect">
                          <a:avLst/>
                        </a:prstGeom>
                        <a:solidFill>
                          <a:sysClr val="window" lastClr="FFFFFF"/>
                        </a:solidFill>
                        <a:ln w="6350">
                          <a:solidFill>
                            <a:prstClr val="black"/>
                          </a:solidFill>
                        </a:ln>
                      </wps:spPr>
                      <wps:txbx>
                        <w:txbxContent>
                          <w:p w14:paraId="65AB0BAA" w14:textId="45FC06D4" w:rsidR="00AD4AE6" w:rsidRPr="006E2023" w:rsidRDefault="00215019" w:rsidP="00B0321E">
                            <w:pPr>
                              <w:pStyle w:val="NoSpacing"/>
                              <w:rPr>
                                <w:rFonts w:ascii="SassoonPrimaryInfant" w:hAnsi="SassoonPrimaryInfant"/>
                                <w:color w:val="0070C0"/>
                                <w:sz w:val="20"/>
                                <w:szCs w:val="20"/>
                              </w:rPr>
                            </w:pPr>
                            <w:r w:rsidRPr="006E2023">
                              <w:rPr>
                                <w:rFonts w:ascii="SassoonPrimaryInfant" w:hAnsi="SassoonPrimaryInfant"/>
                                <w:color w:val="0070C0"/>
                                <w:sz w:val="20"/>
                                <w:szCs w:val="20"/>
                              </w:rPr>
                              <w:t>Differentiation and Support for Learning</w:t>
                            </w:r>
                          </w:p>
                          <w:p w14:paraId="678D75C0" w14:textId="28475968" w:rsidR="00B0321E" w:rsidRDefault="00873E1E" w:rsidP="00B0321E">
                            <w:pPr>
                              <w:pStyle w:val="NoSpacing"/>
                              <w:rPr>
                                <w:rFonts w:ascii="SassoonPrimaryInfant" w:hAnsi="SassoonPrimaryInfant"/>
                                <w:sz w:val="20"/>
                                <w:szCs w:val="20"/>
                              </w:rPr>
                            </w:pPr>
                            <w:r w:rsidRPr="006E2023">
                              <w:rPr>
                                <w:rFonts w:ascii="SassoonPrimaryInfant" w:hAnsi="SassoonPrimaryInfant"/>
                                <w:sz w:val="20"/>
                                <w:szCs w:val="20"/>
                              </w:rPr>
                              <w:t xml:space="preserve">In accordance with the GTCS standards all staff must plan effectively to meet all learners needs. Lessons </w:t>
                            </w:r>
                            <w:r w:rsidR="00C215B3">
                              <w:rPr>
                                <w:rFonts w:ascii="SassoonPrimaryInfant" w:hAnsi="SassoonPrimaryInfant"/>
                                <w:sz w:val="20"/>
                                <w:szCs w:val="20"/>
                              </w:rPr>
                              <w:t>will</w:t>
                            </w:r>
                            <w:r w:rsidRPr="006E2023">
                              <w:rPr>
                                <w:rFonts w:ascii="SassoonPrimaryInfant" w:hAnsi="SassoonPrimaryInfant"/>
                                <w:sz w:val="20"/>
                                <w:szCs w:val="20"/>
                              </w:rPr>
                              <w:t xml:space="preserve"> be differentiated </w:t>
                            </w:r>
                            <w:r w:rsidR="005A489E" w:rsidRPr="006E2023">
                              <w:rPr>
                                <w:rFonts w:ascii="SassoonPrimaryInfant" w:hAnsi="SassoonPrimaryInfant"/>
                                <w:sz w:val="20"/>
                                <w:szCs w:val="20"/>
                              </w:rPr>
                              <w:t>through learning intentions, success criteria,</w:t>
                            </w:r>
                            <w:r w:rsidRPr="006E2023">
                              <w:rPr>
                                <w:rFonts w:ascii="SassoonPrimaryInfant" w:hAnsi="SassoonPrimaryInfant"/>
                                <w:sz w:val="20"/>
                                <w:szCs w:val="20"/>
                              </w:rPr>
                              <w:t xml:space="preserve"> language used, activities offered</w:t>
                            </w:r>
                            <w:r w:rsidR="005A489E" w:rsidRPr="006E2023">
                              <w:rPr>
                                <w:rFonts w:ascii="SassoonPrimaryInfant" w:hAnsi="SassoonPrimaryInfant"/>
                                <w:sz w:val="20"/>
                                <w:szCs w:val="20"/>
                              </w:rPr>
                              <w:t xml:space="preserve"> and support within the classroom.</w:t>
                            </w:r>
                            <w:r w:rsidR="006E2023">
                              <w:rPr>
                                <w:rFonts w:ascii="SassoonPrimaryInfant" w:hAnsi="SassoonPrimaryInfant"/>
                                <w:sz w:val="20"/>
                                <w:szCs w:val="20"/>
                              </w:rPr>
                              <w:t xml:space="preserve"> All children </w:t>
                            </w:r>
                            <w:r w:rsidR="002F1906">
                              <w:rPr>
                                <w:rFonts w:ascii="SassoonPrimaryInfant" w:hAnsi="SassoonPrimaryInfant"/>
                                <w:sz w:val="20"/>
                                <w:szCs w:val="20"/>
                              </w:rPr>
                              <w:t>are</w:t>
                            </w:r>
                            <w:r w:rsidR="006E2023">
                              <w:rPr>
                                <w:rFonts w:ascii="SassoonPrimaryInfant" w:hAnsi="SassoonPrimaryInfant"/>
                                <w:sz w:val="20"/>
                                <w:szCs w:val="20"/>
                              </w:rPr>
                              <w:t xml:space="preserve"> supported and challenged appropriately to raise attainment in all areas of the curriculum through high quality learning and teaching.</w:t>
                            </w:r>
                          </w:p>
                          <w:p w14:paraId="00ED775C" w14:textId="0407F031" w:rsidR="005A489E" w:rsidRPr="006E2023" w:rsidRDefault="00BB5A3A" w:rsidP="00B0321E">
                            <w:pPr>
                              <w:pStyle w:val="NoSpacing"/>
                              <w:rPr>
                                <w:rFonts w:ascii="SassoonPrimaryInfant" w:hAnsi="SassoonPrimaryInfant"/>
                                <w:sz w:val="20"/>
                                <w:szCs w:val="20"/>
                              </w:rPr>
                            </w:pPr>
                            <w:r w:rsidRPr="006E2023">
                              <w:rPr>
                                <w:rFonts w:ascii="SassoonPrimaryInfant" w:hAnsi="SassoonPrimaryInfant"/>
                                <w:sz w:val="20"/>
                                <w:szCs w:val="20"/>
                              </w:rPr>
                              <w:t xml:space="preserve">Macduff Primary </w:t>
                            </w:r>
                            <w:r w:rsidR="002F1906">
                              <w:rPr>
                                <w:rFonts w:ascii="SassoonPrimaryInfant" w:hAnsi="SassoonPrimaryInfant"/>
                                <w:sz w:val="20"/>
                                <w:szCs w:val="20"/>
                              </w:rPr>
                              <w:t>S</w:t>
                            </w:r>
                            <w:r w:rsidRPr="006E2023">
                              <w:rPr>
                                <w:rFonts w:ascii="SassoonPrimaryInfant" w:hAnsi="SassoonPrimaryInfant"/>
                                <w:sz w:val="20"/>
                                <w:szCs w:val="20"/>
                              </w:rPr>
                              <w:t>chool have a</w:t>
                            </w:r>
                            <w:r w:rsidR="002F1906">
                              <w:rPr>
                                <w:rFonts w:ascii="SassoonPrimaryInfant" w:hAnsi="SassoonPrimaryInfant"/>
                                <w:sz w:val="20"/>
                                <w:szCs w:val="20"/>
                              </w:rPr>
                              <w:t>n</w:t>
                            </w:r>
                            <w:r w:rsidRPr="006E2023">
                              <w:rPr>
                                <w:rFonts w:ascii="SassoonPrimaryInfant" w:hAnsi="SassoonPrimaryInfant"/>
                                <w:sz w:val="20"/>
                                <w:szCs w:val="20"/>
                              </w:rPr>
                              <w:t xml:space="preserve"> </w:t>
                            </w:r>
                            <w:r w:rsidR="00CA3FD1">
                              <w:rPr>
                                <w:rFonts w:ascii="SassoonPrimaryInfant" w:hAnsi="SassoonPrimaryInfant"/>
                                <w:sz w:val="20"/>
                                <w:szCs w:val="20"/>
                              </w:rPr>
                              <w:t>informed</w:t>
                            </w:r>
                            <w:r w:rsidRPr="006E2023">
                              <w:rPr>
                                <w:rFonts w:ascii="SassoonPrimaryInfant" w:hAnsi="SassoonPrimaryInfant"/>
                                <w:sz w:val="20"/>
                                <w:szCs w:val="20"/>
                              </w:rPr>
                              <w:t xml:space="preserve"> support for learning department that will provide additional focussed support</w:t>
                            </w:r>
                            <w:r w:rsidR="00B0321E" w:rsidRPr="006E2023">
                              <w:rPr>
                                <w:rFonts w:ascii="SassoonPrimaryInfant" w:hAnsi="SassoonPrimaryInfant"/>
                                <w:sz w:val="20"/>
                                <w:szCs w:val="20"/>
                              </w:rPr>
                              <w:t xml:space="preserve"> when needed. Support is provided based on assessment data</w:t>
                            </w:r>
                            <w:r w:rsidR="00752A8E">
                              <w:rPr>
                                <w:rFonts w:ascii="SassoonPrimaryInfant" w:hAnsi="SassoonPrimaryInfant"/>
                                <w:sz w:val="20"/>
                                <w:szCs w:val="20"/>
                              </w:rPr>
                              <w:t>, observations</w:t>
                            </w:r>
                            <w:r w:rsidR="00B0321E" w:rsidRPr="006E2023">
                              <w:rPr>
                                <w:rFonts w:ascii="SassoonPrimaryInfant" w:hAnsi="SassoonPrimaryInfant"/>
                                <w:sz w:val="20"/>
                                <w:szCs w:val="20"/>
                              </w:rPr>
                              <w:t xml:space="preserve"> and teacher referral</w:t>
                            </w:r>
                            <w:r w:rsidR="00E577DF" w:rsidRPr="006E2023">
                              <w:rPr>
                                <w:rFonts w:ascii="SassoonPrimaryInfant" w:hAnsi="SassoonPrimaryInfant"/>
                                <w:sz w:val="20"/>
                                <w:szCs w:val="20"/>
                              </w:rPr>
                              <w:t>. Children will receive targeted support in literacy and numeracy outcomes and will attend the department either individual</w:t>
                            </w:r>
                            <w:r w:rsidR="00D65430">
                              <w:rPr>
                                <w:rFonts w:ascii="SassoonPrimaryInfant" w:hAnsi="SassoonPrimaryInfant"/>
                                <w:sz w:val="20"/>
                                <w:szCs w:val="20"/>
                              </w:rPr>
                              <w:t>ly</w:t>
                            </w:r>
                            <w:r w:rsidR="00E577DF" w:rsidRPr="006E2023">
                              <w:rPr>
                                <w:rFonts w:ascii="SassoonPrimaryInfant" w:hAnsi="SassoonPrimaryInfant"/>
                                <w:sz w:val="20"/>
                                <w:szCs w:val="20"/>
                              </w:rPr>
                              <w:t xml:space="preserve"> or in </w:t>
                            </w:r>
                            <w:r w:rsidR="00752A8E">
                              <w:rPr>
                                <w:rFonts w:ascii="SassoonPrimaryInfant" w:hAnsi="SassoonPrimaryInfant"/>
                                <w:sz w:val="20"/>
                                <w:szCs w:val="20"/>
                              </w:rPr>
                              <w:t>s</w:t>
                            </w:r>
                            <w:r w:rsidR="00E577DF" w:rsidRPr="006E2023">
                              <w:rPr>
                                <w:rFonts w:ascii="SassoonPrimaryInfant" w:hAnsi="SassoonPrimaryInfant"/>
                                <w:sz w:val="20"/>
                                <w:szCs w:val="20"/>
                              </w:rPr>
                              <w:t xml:space="preserve">mall groups. </w:t>
                            </w:r>
                            <w:r w:rsidR="00752A8E">
                              <w:rPr>
                                <w:rFonts w:ascii="SassoonPrimaryInfant" w:hAnsi="SassoonPrimaryInfant"/>
                                <w:sz w:val="20"/>
                                <w:szCs w:val="20"/>
                              </w:rPr>
                              <w:t>Work is carefully planned to meet individual needs in all cases.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BBFF09" id="Text Box 3" o:spid="_x0000_s1031" type="#_x0000_t202" style="position:absolute;margin-left:444.75pt;margin-top:9.8pt;width:307.7pt;height:21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" fillcolor="window" strokeweight=".5pt">
                <v:textbox>
                  <w:txbxContent>
                    <w:p w14:paraId="65AB0BAA" w14:textId="45FC06D4" w:rsidR="00AD4AE6" w:rsidRPr="006E2023" w:rsidRDefault="00215019" w:rsidP="00B0321E">
                      <w:pPr>
                        <w:pStyle w:val="NoSpacing"/>
                        <w:rPr>
                          <w:rFonts w:ascii="SassoonPrimaryInfant" w:hAnsi="SassoonPrimaryInfant"/>
                          <w:color w:val="0070C0"/>
                          <w:sz w:val="20"/>
                          <w:szCs w:val="20"/>
                        </w:rPr>
                      </w:pPr>
                      <w:r w:rsidRPr="006E2023">
                        <w:rPr>
                          <w:rFonts w:ascii="SassoonPrimaryInfant" w:hAnsi="SassoonPrimaryInfant"/>
                          <w:color w:val="0070C0"/>
                          <w:sz w:val="20"/>
                          <w:szCs w:val="20"/>
                        </w:rPr>
                        <w:t>Differentiation and Support for Learning</w:t>
                      </w:r>
                    </w:p>
                    <w:p w14:paraId="678D75C0" w14:textId="28475968" w:rsidR="00B0321E" w:rsidRDefault="00873E1E" w:rsidP="00B0321E">
                      <w:pPr>
                        <w:pStyle w:val="NoSpacing"/>
                        <w:rPr>
                          <w:rFonts w:ascii="SassoonPrimaryInfant" w:hAnsi="SassoonPrimaryInfant"/>
                          <w:sz w:val="20"/>
                          <w:szCs w:val="20"/>
                        </w:rPr>
                      </w:pPr>
                      <w:r w:rsidRPr="006E2023">
                        <w:rPr>
                          <w:rFonts w:ascii="SassoonPrimaryInfant" w:hAnsi="SassoonPrimaryInfant"/>
                          <w:sz w:val="20"/>
                          <w:szCs w:val="20"/>
                        </w:rPr>
                        <w:t xml:space="preserve">In accordance with the GTCS standards all staff must plan effectively to meet all learners needs. Lessons </w:t>
                      </w:r>
                      <w:r w:rsidR="00C215B3">
                        <w:rPr>
                          <w:rFonts w:ascii="SassoonPrimaryInfant" w:hAnsi="SassoonPrimaryInfant"/>
                          <w:sz w:val="20"/>
                          <w:szCs w:val="20"/>
                        </w:rPr>
                        <w:t>will</w:t>
                      </w:r>
                      <w:r w:rsidRPr="006E2023">
                        <w:rPr>
                          <w:rFonts w:ascii="SassoonPrimaryInfant" w:hAnsi="SassoonPrimaryInfant"/>
                          <w:sz w:val="20"/>
                          <w:szCs w:val="20"/>
                        </w:rPr>
                        <w:t xml:space="preserve"> be differentiated </w:t>
                      </w:r>
                      <w:r w:rsidR="005A489E" w:rsidRPr="006E2023">
                        <w:rPr>
                          <w:rFonts w:ascii="SassoonPrimaryInfant" w:hAnsi="SassoonPrimaryInfant"/>
                          <w:sz w:val="20"/>
                          <w:szCs w:val="20"/>
                        </w:rPr>
                        <w:t>through learning intentions, success criteria,</w:t>
                      </w:r>
                      <w:r w:rsidRPr="006E2023">
                        <w:rPr>
                          <w:rFonts w:ascii="SassoonPrimaryInfant" w:hAnsi="SassoonPrimaryInfant"/>
                          <w:sz w:val="20"/>
                          <w:szCs w:val="20"/>
                        </w:rPr>
                        <w:t xml:space="preserve"> language used, activities offered</w:t>
                      </w:r>
                      <w:r w:rsidR="005A489E" w:rsidRPr="006E2023">
                        <w:rPr>
                          <w:rFonts w:ascii="SassoonPrimaryInfant" w:hAnsi="SassoonPrimaryInfant"/>
                          <w:sz w:val="20"/>
                          <w:szCs w:val="20"/>
                        </w:rPr>
                        <w:t xml:space="preserve"> and support within the classroom.</w:t>
                      </w:r>
                      <w:r w:rsidR="006E2023">
                        <w:rPr>
                          <w:rFonts w:ascii="SassoonPrimaryInfant" w:hAnsi="SassoonPrimaryInfant"/>
                          <w:sz w:val="20"/>
                          <w:szCs w:val="20"/>
                        </w:rPr>
                        <w:t xml:space="preserve"> All children </w:t>
                      </w:r>
                      <w:r w:rsidR="002F1906">
                        <w:rPr>
                          <w:rFonts w:ascii="SassoonPrimaryInfant" w:hAnsi="SassoonPrimaryInfant"/>
                          <w:sz w:val="20"/>
                          <w:szCs w:val="20"/>
                        </w:rPr>
                        <w:t>are</w:t>
                      </w:r>
                      <w:r w:rsidR="006E2023">
                        <w:rPr>
                          <w:rFonts w:ascii="SassoonPrimaryInfant" w:hAnsi="SassoonPrimaryInfant"/>
                          <w:sz w:val="20"/>
                          <w:szCs w:val="20"/>
                        </w:rPr>
                        <w:t xml:space="preserve"> supported and challenged appropriately to raise attainment in all areas of the curriculum through high quality learning and teaching.</w:t>
                      </w:r>
                    </w:p>
                    <w:p w14:paraId="00ED775C" w14:textId="0407F031" w:rsidR="005A489E" w:rsidRPr="006E2023" w:rsidRDefault="00BB5A3A" w:rsidP="00B0321E">
                      <w:pPr>
                        <w:pStyle w:val="NoSpacing"/>
                        <w:rPr>
                          <w:rFonts w:ascii="SassoonPrimaryInfant" w:hAnsi="SassoonPrimaryInfant"/>
                          <w:sz w:val="20"/>
                          <w:szCs w:val="20"/>
                        </w:rPr>
                      </w:pPr>
                      <w:r w:rsidRPr="006E2023">
                        <w:rPr>
                          <w:rFonts w:ascii="SassoonPrimaryInfant" w:hAnsi="SassoonPrimaryInfant"/>
                          <w:sz w:val="20"/>
                          <w:szCs w:val="20"/>
                        </w:rPr>
                        <w:t xml:space="preserve">Macduff Primary </w:t>
                      </w:r>
                      <w:r w:rsidR="002F1906">
                        <w:rPr>
                          <w:rFonts w:ascii="SassoonPrimaryInfant" w:hAnsi="SassoonPrimaryInfant"/>
                          <w:sz w:val="20"/>
                          <w:szCs w:val="20"/>
                        </w:rPr>
                        <w:t>S</w:t>
                      </w:r>
                      <w:r w:rsidRPr="006E2023">
                        <w:rPr>
                          <w:rFonts w:ascii="SassoonPrimaryInfant" w:hAnsi="SassoonPrimaryInfant"/>
                          <w:sz w:val="20"/>
                          <w:szCs w:val="20"/>
                        </w:rPr>
                        <w:t>chool have a</w:t>
                      </w:r>
                      <w:r w:rsidR="002F1906">
                        <w:rPr>
                          <w:rFonts w:ascii="SassoonPrimaryInfant" w:hAnsi="SassoonPrimaryInfant"/>
                          <w:sz w:val="20"/>
                          <w:szCs w:val="20"/>
                        </w:rPr>
                        <w:t>n</w:t>
                      </w:r>
                      <w:r w:rsidRPr="006E2023">
                        <w:rPr>
                          <w:rFonts w:ascii="SassoonPrimaryInfant" w:hAnsi="SassoonPrimaryInfant"/>
                          <w:sz w:val="20"/>
                          <w:szCs w:val="20"/>
                        </w:rPr>
                        <w:t xml:space="preserve"> </w:t>
                      </w:r>
                      <w:r w:rsidR="00CA3FD1">
                        <w:rPr>
                          <w:rFonts w:ascii="SassoonPrimaryInfant" w:hAnsi="SassoonPrimaryInfant"/>
                          <w:sz w:val="20"/>
                          <w:szCs w:val="20"/>
                        </w:rPr>
                        <w:t>informed</w:t>
                      </w:r>
                      <w:r w:rsidRPr="006E2023">
                        <w:rPr>
                          <w:rFonts w:ascii="SassoonPrimaryInfant" w:hAnsi="SassoonPrimaryInfant"/>
                          <w:sz w:val="20"/>
                          <w:szCs w:val="20"/>
                        </w:rPr>
                        <w:t xml:space="preserve"> support for learning department that will provide additional focussed support</w:t>
                      </w:r>
                      <w:r w:rsidR="00B0321E" w:rsidRPr="006E2023">
                        <w:rPr>
                          <w:rFonts w:ascii="SassoonPrimaryInfant" w:hAnsi="SassoonPrimaryInfant"/>
                          <w:sz w:val="20"/>
                          <w:szCs w:val="20"/>
                        </w:rPr>
                        <w:t xml:space="preserve"> when needed. Support is provided based on assessment data</w:t>
                      </w:r>
                      <w:r w:rsidR="00752A8E">
                        <w:rPr>
                          <w:rFonts w:ascii="SassoonPrimaryInfant" w:hAnsi="SassoonPrimaryInfant"/>
                          <w:sz w:val="20"/>
                          <w:szCs w:val="20"/>
                        </w:rPr>
                        <w:t>, observations</w:t>
                      </w:r>
                      <w:r w:rsidR="00B0321E" w:rsidRPr="006E2023">
                        <w:rPr>
                          <w:rFonts w:ascii="SassoonPrimaryInfant" w:hAnsi="SassoonPrimaryInfant"/>
                          <w:sz w:val="20"/>
                          <w:szCs w:val="20"/>
                        </w:rPr>
                        <w:t xml:space="preserve"> and teacher referral</w:t>
                      </w:r>
                      <w:r w:rsidR="00E577DF" w:rsidRPr="006E2023">
                        <w:rPr>
                          <w:rFonts w:ascii="SassoonPrimaryInfant" w:hAnsi="SassoonPrimaryInfant"/>
                          <w:sz w:val="20"/>
                          <w:szCs w:val="20"/>
                        </w:rPr>
                        <w:t>. Children will receive targeted support in literacy and numeracy outcomes and will attend the department either individual</w:t>
                      </w:r>
                      <w:r w:rsidR="00D65430">
                        <w:rPr>
                          <w:rFonts w:ascii="SassoonPrimaryInfant" w:hAnsi="SassoonPrimaryInfant"/>
                          <w:sz w:val="20"/>
                          <w:szCs w:val="20"/>
                        </w:rPr>
                        <w:t>ly</w:t>
                      </w:r>
                      <w:r w:rsidR="00E577DF" w:rsidRPr="006E2023">
                        <w:rPr>
                          <w:rFonts w:ascii="SassoonPrimaryInfant" w:hAnsi="SassoonPrimaryInfant"/>
                          <w:sz w:val="20"/>
                          <w:szCs w:val="20"/>
                        </w:rPr>
                        <w:t xml:space="preserve"> or in </w:t>
                      </w:r>
                      <w:r w:rsidR="00752A8E">
                        <w:rPr>
                          <w:rFonts w:ascii="SassoonPrimaryInfant" w:hAnsi="SassoonPrimaryInfant"/>
                          <w:sz w:val="20"/>
                          <w:szCs w:val="20"/>
                        </w:rPr>
                        <w:t>s</w:t>
                      </w:r>
                      <w:r w:rsidR="00E577DF" w:rsidRPr="006E2023">
                        <w:rPr>
                          <w:rFonts w:ascii="SassoonPrimaryInfant" w:hAnsi="SassoonPrimaryInfant"/>
                          <w:sz w:val="20"/>
                          <w:szCs w:val="20"/>
                        </w:rPr>
                        <w:t xml:space="preserve">mall groups. </w:t>
                      </w:r>
                      <w:r w:rsidR="00752A8E">
                        <w:rPr>
                          <w:rFonts w:ascii="SassoonPrimaryInfant" w:hAnsi="SassoonPrimaryInfant"/>
                          <w:sz w:val="20"/>
                          <w:szCs w:val="20"/>
                        </w:rPr>
                        <w:t>Work is carefully planned to meet individual needs in all cases.</w:t>
                      </w:r>
                    </w:p>
                  </w:txbxContent>
                </v:textbox>
              </v:shape>
            </w:pict>
          </mc:Fallback>
        </mc:AlternateContent>
      </w:r>
    </w:p>
    <w:p w14:paraId="06D2E28C" w14:textId="6349BCA5" w:rsidR="00AD4AE6" w:rsidRPr="00AD4AE6" w:rsidRDefault="00AD4AE6" w:rsidP="00AD4AE6"/>
    <w:p w14:paraId="1ED6F117" w14:textId="36EBCF74" w:rsidR="00AD4AE6" w:rsidRPr="00AD4AE6" w:rsidRDefault="00AD4AE6" w:rsidP="00AD4AE6"/>
    <w:p w14:paraId="0F8275A7" w14:textId="1AE83959" w:rsidR="00AD4AE6" w:rsidRPr="00AD4AE6" w:rsidRDefault="00AD4AE6" w:rsidP="00AD4AE6"/>
    <w:p w14:paraId="59ECCF37" w14:textId="6CD6608C" w:rsidR="00AD4AE6" w:rsidRPr="00AD4AE6" w:rsidRDefault="00AD4AE6" w:rsidP="00AD4AE6"/>
    <w:p w14:paraId="7742C674" w14:textId="57C44A0C" w:rsidR="00AD4AE6" w:rsidRPr="00AD4AE6" w:rsidRDefault="00AD4AE6" w:rsidP="00AD4AE6"/>
    <w:p w14:paraId="20599C95" w14:textId="1843689E" w:rsidR="00AD4AE6" w:rsidRPr="00AD4AE6" w:rsidRDefault="00E91E74" w:rsidP="00AD4AE6">
      <w:r w:rsidRPr="00AD4AE6">
        <w:rPr>
          <w:noProof/>
        </w:rPr>
        <w:drawing>
          <wp:anchor distT="0" distB="0" distL="114300" distR="114300" simplePos="0" relativeHeight="251658240" behindDoc="0" locked="0" layoutInCell="1" allowOverlap="1" wp14:anchorId="0D76092E" wp14:editId="1E2F3644">
            <wp:simplePos x="0" y="0"/>
            <wp:positionH relativeFrom="margin">
              <wp:posOffset>3857625</wp:posOffset>
            </wp:positionH>
            <wp:positionV relativeFrom="paragraph">
              <wp:posOffset>10795</wp:posOffset>
            </wp:positionV>
            <wp:extent cx="1236345" cy="97155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b="43717"/>
                    <a:stretch/>
                  </pic:blipFill>
                  <pic:spPr bwMode="auto">
                    <a:xfrm>
                      <a:off x="0" y="0"/>
                      <a:ext cx="1236345" cy="97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8BA62E" w14:textId="1172F3C0" w:rsidR="00AD4AE6" w:rsidRPr="00AD4AE6" w:rsidRDefault="00AD4AE6" w:rsidP="00AD4AE6"/>
    <w:p w14:paraId="01FDD9B5" w14:textId="029596C7" w:rsidR="00AD4AE6" w:rsidRPr="00AD4AE6" w:rsidRDefault="00AD4AE6" w:rsidP="00AD4AE6"/>
    <w:p w14:paraId="3FC5EF3E" w14:textId="2777E8AC" w:rsidR="00AD4AE6" w:rsidRPr="00AD4AE6" w:rsidRDefault="00AD4AE6" w:rsidP="00AD4AE6"/>
    <w:p w14:paraId="3E25E7CD" w14:textId="5221D449" w:rsidR="00AD4AE6" w:rsidRPr="00AD4AE6" w:rsidRDefault="00E91E74" w:rsidP="00AD4AE6">
      <w:r>
        <w:rPr>
          <w:noProof/>
        </w:rPr>
        <mc:AlternateContent>
          <mc:Choice Requires="wps">
            <w:drawing>
              <wp:anchor distT="0" distB="0" distL="114300" distR="114300" simplePos="0" relativeHeight="251663360" behindDoc="0" locked="0" layoutInCell="1" allowOverlap="1" wp14:anchorId="01C4ABDB" wp14:editId="70D1B5A3">
                <wp:simplePos x="0" y="0"/>
                <wp:positionH relativeFrom="column">
                  <wp:posOffset>3629025</wp:posOffset>
                </wp:positionH>
                <wp:positionV relativeFrom="paragraph">
                  <wp:posOffset>11430</wp:posOffset>
                </wp:positionV>
                <wp:extent cx="5927725" cy="1933575"/>
                <wp:effectExtent l="0" t="0" r="15875" b="28575"/>
                <wp:wrapNone/>
                <wp:docPr id="4" name="Text Box 4"/>
                <wp:cNvGraphicFramePr/>
                <a:graphic xmlns:a="http://schemas.openxmlformats.org/drawingml/2006/main">
                  <a:graphicData uri="http://schemas.microsoft.com/office/word/2010/wordprocessingShape">
                    <wps:wsp>
                      <wps:cNvSpPr txBox="1"/>
                      <wps:spPr>
                        <a:xfrm>
                          <a:off x="0" y="0"/>
                          <a:ext cx="5927725" cy="1933575"/>
                        </a:xfrm>
                        <a:prstGeom prst="rect">
                          <a:avLst/>
                        </a:prstGeom>
                        <a:solidFill>
                          <a:sysClr val="window" lastClr="FFFFFF"/>
                        </a:solidFill>
                        <a:ln w="6350">
                          <a:solidFill>
                            <a:prstClr val="black"/>
                          </a:solidFill>
                        </a:ln>
                      </wps:spPr>
                      <wps:txbx>
                        <w:txbxContent>
                          <w:p w14:paraId="0EA25E6A" w14:textId="38642B78" w:rsidR="00AD4AE6" w:rsidRPr="00E91E74" w:rsidRDefault="00215019" w:rsidP="001045A1">
                            <w:pPr>
                              <w:pStyle w:val="NoSpacing"/>
                              <w:rPr>
                                <w:rFonts w:ascii="SassoonPrimaryInfant" w:hAnsi="SassoonPrimaryInfant"/>
                                <w:color w:val="0070C0"/>
                                <w:sz w:val="20"/>
                                <w:szCs w:val="20"/>
                              </w:rPr>
                            </w:pPr>
                            <w:r w:rsidRPr="00E91E74">
                              <w:rPr>
                                <w:rFonts w:ascii="SassoonPrimaryInfant" w:hAnsi="SassoonPrimaryInfant"/>
                                <w:color w:val="0070C0"/>
                                <w:sz w:val="20"/>
                                <w:szCs w:val="20"/>
                              </w:rPr>
                              <w:t>Learning Intentions and Success Criteria</w:t>
                            </w:r>
                          </w:p>
                          <w:p w14:paraId="75E46658" w14:textId="066424DB" w:rsidR="001045A1" w:rsidRDefault="001045A1" w:rsidP="001045A1">
                            <w:pPr>
                              <w:pStyle w:val="NoSpacing"/>
                              <w:rPr>
                                <w:rFonts w:ascii="SassoonPrimaryInfant" w:hAnsi="SassoonPrimaryInfant"/>
                                <w:sz w:val="20"/>
                                <w:szCs w:val="20"/>
                              </w:rPr>
                            </w:pPr>
                            <w:r w:rsidRPr="001045A1">
                              <w:rPr>
                                <w:rFonts w:ascii="SassoonPrimaryInfant" w:hAnsi="SassoonPrimaryInfant"/>
                                <w:sz w:val="20"/>
                                <w:szCs w:val="20"/>
                              </w:rPr>
                              <w:t>The learning intention focus</w:t>
                            </w:r>
                            <w:r w:rsidR="005D557D">
                              <w:rPr>
                                <w:rFonts w:ascii="SassoonPrimaryInfant" w:hAnsi="SassoonPrimaryInfant"/>
                                <w:sz w:val="20"/>
                                <w:szCs w:val="20"/>
                              </w:rPr>
                              <w:t>es</w:t>
                            </w:r>
                            <w:r w:rsidRPr="001045A1">
                              <w:rPr>
                                <w:rFonts w:ascii="SassoonPrimaryInfant" w:hAnsi="SassoonPrimaryInfant"/>
                                <w:sz w:val="20"/>
                                <w:szCs w:val="20"/>
                              </w:rPr>
                              <w:t xml:space="preserve"> on what is to be learned in the lesson. By teasing out the learning from the chosen experience(s) and outcome(s), teachers will be able to develop learning intentions that focus specifically on what </w:t>
                            </w:r>
                            <w:r w:rsidR="007B4CA6">
                              <w:rPr>
                                <w:rFonts w:ascii="SassoonPrimaryInfant" w:hAnsi="SassoonPrimaryInfant"/>
                                <w:sz w:val="20"/>
                                <w:szCs w:val="20"/>
                              </w:rPr>
                              <w:t>is</w:t>
                            </w:r>
                            <w:r w:rsidRPr="001045A1">
                              <w:rPr>
                                <w:rFonts w:ascii="SassoonPrimaryInfant" w:hAnsi="SassoonPrimaryInfant"/>
                                <w:sz w:val="20"/>
                                <w:szCs w:val="20"/>
                              </w:rPr>
                              <w:t xml:space="preserve"> to be learned. When clear about the learning intention, learners will be more focused and actively engaged in their own learning. The learning intention </w:t>
                            </w:r>
                            <w:r w:rsidR="00910625">
                              <w:rPr>
                                <w:rFonts w:ascii="SassoonPrimaryInfant" w:hAnsi="SassoonPrimaryInfant"/>
                                <w:sz w:val="20"/>
                                <w:szCs w:val="20"/>
                              </w:rPr>
                              <w:t>is</w:t>
                            </w:r>
                            <w:r w:rsidRPr="001045A1">
                              <w:rPr>
                                <w:rFonts w:ascii="SassoonPrimaryInfant" w:hAnsi="SassoonPrimaryInfant"/>
                                <w:sz w:val="20"/>
                                <w:szCs w:val="20"/>
                              </w:rPr>
                              <w:t xml:space="preserve"> shared with the learners at the start of each lesson. </w:t>
                            </w:r>
                          </w:p>
                          <w:p w14:paraId="03BDE296" w14:textId="415960E9" w:rsidR="00E91E74" w:rsidRPr="001045A1" w:rsidRDefault="00E91E74" w:rsidP="001045A1">
                            <w:pPr>
                              <w:pStyle w:val="NoSpacing"/>
                              <w:rPr>
                                <w:rFonts w:ascii="SassoonPrimaryInfant" w:hAnsi="SassoonPrimaryInfant"/>
                                <w:sz w:val="20"/>
                                <w:szCs w:val="20"/>
                              </w:rPr>
                            </w:pPr>
                            <w:r w:rsidRPr="00E91E74">
                              <w:rPr>
                                <w:rFonts w:ascii="SassoonPrimaryInfant" w:hAnsi="SassoonPrimaryInfant"/>
                                <w:sz w:val="20"/>
                                <w:szCs w:val="20"/>
                              </w:rPr>
                              <w:t xml:space="preserve">Success criteria </w:t>
                            </w:r>
                            <w:r w:rsidR="00B01006">
                              <w:rPr>
                                <w:rFonts w:ascii="SassoonPrimaryInfant" w:hAnsi="SassoonPrimaryInfant"/>
                                <w:sz w:val="20"/>
                                <w:szCs w:val="20"/>
                              </w:rPr>
                              <w:t>will be</w:t>
                            </w:r>
                            <w:r w:rsidRPr="00E91E74">
                              <w:rPr>
                                <w:rFonts w:ascii="SassoonPrimaryInfant" w:hAnsi="SassoonPrimaryInfant"/>
                                <w:sz w:val="20"/>
                                <w:szCs w:val="20"/>
                              </w:rPr>
                              <w:t xml:space="preserve"> clear, relevant and measurable definitions of </w:t>
                            </w:r>
                            <w:r>
                              <w:rPr>
                                <w:rFonts w:ascii="SassoonPrimaryInfant" w:hAnsi="SassoonPrimaryInfant"/>
                                <w:sz w:val="20"/>
                                <w:szCs w:val="20"/>
                              </w:rPr>
                              <w:t>how to achieve the learning intention</w:t>
                            </w:r>
                            <w:r w:rsidRPr="00E91E74">
                              <w:rPr>
                                <w:rFonts w:ascii="SassoonPrimaryInfant" w:hAnsi="SassoonPrimaryInfant"/>
                                <w:sz w:val="20"/>
                                <w:szCs w:val="20"/>
                              </w:rPr>
                              <w:t xml:space="preserve">. Learners </w:t>
                            </w:r>
                            <w:r>
                              <w:rPr>
                                <w:rFonts w:ascii="SassoonPrimaryInfant" w:hAnsi="SassoonPrimaryInfant"/>
                                <w:sz w:val="20"/>
                                <w:szCs w:val="20"/>
                              </w:rPr>
                              <w:t>c</w:t>
                            </w:r>
                            <w:r w:rsidRPr="00E91E74">
                              <w:rPr>
                                <w:rFonts w:ascii="SassoonPrimaryInfant" w:hAnsi="SassoonPrimaryInfant"/>
                                <w:sz w:val="20"/>
                                <w:szCs w:val="20"/>
                              </w:rPr>
                              <w:t>ould be involved in creating</w:t>
                            </w:r>
                            <w:r>
                              <w:rPr>
                                <w:rFonts w:ascii="SassoonPrimaryInfant" w:hAnsi="SassoonPrimaryInfant"/>
                                <w:sz w:val="20"/>
                                <w:szCs w:val="20"/>
                              </w:rPr>
                              <w:t xml:space="preserve"> a success criterion and through discussion </w:t>
                            </w:r>
                            <w:r w:rsidRPr="00E91E74">
                              <w:rPr>
                                <w:rFonts w:ascii="SassoonPrimaryInfant" w:hAnsi="SassoonPrimaryInfant"/>
                                <w:sz w:val="20"/>
                                <w:szCs w:val="20"/>
                              </w:rPr>
                              <w:t xml:space="preserve">learners </w:t>
                            </w:r>
                            <w:r w:rsidR="00B01006">
                              <w:rPr>
                                <w:rFonts w:ascii="SassoonPrimaryInfant" w:hAnsi="SassoonPrimaryInfant"/>
                                <w:sz w:val="20"/>
                                <w:szCs w:val="20"/>
                              </w:rPr>
                              <w:t>would</w:t>
                            </w:r>
                            <w:r w:rsidRPr="00E91E74">
                              <w:rPr>
                                <w:rFonts w:ascii="SassoonPrimaryInfant" w:hAnsi="SassoonPrimaryInfant"/>
                                <w:sz w:val="20"/>
                                <w:szCs w:val="20"/>
                              </w:rPr>
                              <w:t xml:space="preserve"> feel </w:t>
                            </w:r>
                            <w:r>
                              <w:rPr>
                                <w:rFonts w:ascii="SassoonPrimaryInfant" w:hAnsi="SassoonPrimaryInfant"/>
                                <w:sz w:val="20"/>
                                <w:szCs w:val="20"/>
                              </w:rPr>
                              <w:t xml:space="preserve">more </w:t>
                            </w:r>
                            <w:r w:rsidRPr="00E91E74">
                              <w:rPr>
                                <w:rFonts w:ascii="SassoonPrimaryInfant" w:hAnsi="SassoonPrimaryInfant"/>
                                <w:sz w:val="20"/>
                                <w:szCs w:val="20"/>
                              </w:rPr>
                              <w:t>confident about how to achieve success in a lesson. As teachers plan and consider success criteria, they ensure that they are directly linked to their learning intentions and the evidence of learning which they will be aiming to collect.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4ABDB" id="Text Box 4" o:spid="_x0000_s1032" type="#_x0000_t202" style="position:absolute;margin-left:285.75pt;margin-top:.9pt;width:466.75pt;height:1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" fillcolor="window" strokeweight=".5pt">
                <v:textbox>
                  <w:txbxContent>
                    <w:p w14:paraId="0EA25E6A" w14:textId="38642B78" w:rsidR="00AD4AE6" w:rsidRPr="00E91E74" w:rsidRDefault="00215019" w:rsidP="001045A1">
                      <w:pPr>
                        <w:pStyle w:val="NoSpacing"/>
                        <w:rPr>
                          <w:rFonts w:ascii="SassoonPrimaryInfant" w:hAnsi="SassoonPrimaryInfant"/>
                          <w:color w:val="0070C0"/>
                          <w:sz w:val="20"/>
                          <w:szCs w:val="20"/>
                        </w:rPr>
                      </w:pPr>
                      <w:r w:rsidRPr="00E91E74">
                        <w:rPr>
                          <w:rFonts w:ascii="SassoonPrimaryInfant" w:hAnsi="SassoonPrimaryInfant"/>
                          <w:color w:val="0070C0"/>
                          <w:sz w:val="20"/>
                          <w:szCs w:val="20"/>
                        </w:rPr>
                        <w:t>Learning Intentions and Success Criteria</w:t>
                      </w:r>
                    </w:p>
                    <w:p w14:paraId="75E46658" w14:textId="066424DB" w:rsidR="001045A1" w:rsidRDefault="001045A1" w:rsidP="001045A1">
                      <w:pPr>
                        <w:pStyle w:val="NoSpacing"/>
                        <w:rPr>
                          <w:rFonts w:ascii="SassoonPrimaryInfant" w:hAnsi="SassoonPrimaryInfant"/>
                          <w:sz w:val="20"/>
                          <w:szCs w:val="20"/>
                        </w:rPr>
                      </w:pPr>
                      <w:r w:rsidRPr="001045A1">
                        <w:rPr>
                          <w:rFonts w:ascii="SassoonPrimaryInfant" w:hAnsi="SassoonPrimaryInfant"/>
                          <w:sz w:val="20"/>
                          <w:szCs w:val="20"/>
                        </w:rPr>
                        <w:t>The learning intention focus</w:t>
                      </w:r>
                      <w:r w:rsidR="005D557D">
                        <w:rPr>
                          <w:rFonts w:ascii="SassoonPrimaryInfant" w:hAnsi="SassoonPrimaryInfant"/>
                          <w:sz w:val="20"/>
                          <w:szCs w:val="20"/>
                        </w:rPr>
                        <w:t>es</w:t>
                      </w:r>
                      <w:r w:rsidRPr="001045A1">
                        <w:rPr>
                          <w:rFonts w:ascii="SassoonPrimaryInfant" w:hAnsi="SassoonPrimaryInfant"/>
                          <w:sz w:val="20"/>
                          <w:szCs w:val="20"/>
                        </w:rPr>
                        <w:t xml:space="preserve"> on what is to be learned in the lesson. By teasing out the learning from the chosen experience(s) and outcome(s), teachers will be able to develop learning intentions that focus specifically on what </w:t>
                      </w:r>
                      <w:r w:rsidR="007B4CA6">
                        <w:rPr>
                          <w:rFonts w:ascii="SassoonPrimaryInfant" w:hAnsi="SassoonPrimaryInfant"/>
                          <w:sz w:val="20"/>
                          <w:szCs w:val="20"/>
                        </w:rPr>
                        <w:t>is</w:t>
                      </w:r>
                      <w:r w:rsidRPr="001045A1">
                        <w:rPr>
                          <w:rFonts w:ascii="SassoonPrimaryInfant" w:hAnsi="SassoonPrimaryInfant"/>
                          <w:sz w:val="20"/>
                          <w:szCs w:val="20"/>
                        </w:rPr>
                        <w:t xml:space="preserve"> to be learned. When clear about the learning intention, learners will be more focused and actively engaged in their own learning. The learning intention </w:t>
                      </w:r>
                      <w:r w:rsidR="00910625">
                        <w:rPr>
                          <w:rFonts w:ascii="SassoonPrimaryInfant" w:hAnsi="SassoonPrimaryInfant"/>
                          <w:sz w:val="20"/>
                          <w:szCs w:val="20"/>
                        </w:rPr>
                        <w:t>is</w:t>
                      </w:r>
                      <w:r w:rsidRPr="001045A1">
                        <w:rPr>
                          <w:rFonts w:ascii="SassoonPrimaryInfant" w:hAnsi="SassoonPrimaryInfant"/>
                          <w:sz w:val="20"/>
                          <w:szCs w:val="20"/>
                        </w:rPr>
                        <w:t xml:space="preserve"> shared with the learners at the start of each lesson. </w:t>
                      </w:r>
                    </w:p>
                    <w:p w14:paraId="03BDE296" w14:textId="415960E9" w:rsidR="00E91E74" w:rsidRPr="001045A1" w:rsidRDefault="00E91E74" w:rsidP="001045A1">
                      <w:pPr>
                        <w:pStyle w:val="NoSpacing"/>
                        <w:rPr>
                          <w:rFonts w:ascii="SassoonPrimaryInfant" w:hAnsi="SassoonPrimaryInfant"/>
                          <w:sz w:val="20"/>
                          <w:szCs w:val="20"/>
                        </w:rPr>
                      </w:pPr>
                      <w:r w:rsidRPr="00E91E74">
                        <w:rPr>
                          <w:rFonts w:ascii="SassoonPrimaryInfant" w:hAnsi="SassoonPrimaryInfant"/>
                          <w:sz w:val="20"/>
                          <w:szCs w:val="20"/>
                        </w:rPr>
                        <w:t xml:space="preserve">Success criteria </w:t>
                      </w:r>
                      <w:r w:rsidR="00B01006">
                        <w:rPr>
                          <w:rFonts w:ascii="SassoonPrimaryInfant" w:hAnsi="SassoonPrimaryInfant"/>
                          <w:sz w:val="20"/>
                          <w:szCs w:val="20"/>
                        </w:rPr>
                        <w:t>will be</w:t>
                      </w:r>
                      <w:r w:rsidRPr="00E91E74">
                        <w:rPr>
                          <w:rFonts w:ascii="SassoonPrimaryInfant" w:hAnsi="SassoonPrimaryInfant"/>
                          <w:sz w:val="20"/>
                          <w:szCs w:val="20"/>
                        </w:rPr>
                        <w:t xml:space="preserve"> clear, relevant and measurable definitions of </w:t>
                      </w:r>
                      <w:r>
                        <w:rPr>
                          <w:rFonts w:ascii="SassoonPrimaryInfant" w:hAnsi="SassoonPrimaryInfant"/>
                          <w:sz w:val="20"/>
                          <w:szCs w:val="20"/>
                        </w:rPr>
                        <w:t>how to achieve the learning intention</w:t>
                      </w:r>
                      <w:r w:rsidRPr="00E91E74">
                        <w:rPr>
                          <w:rFonts w:ascii="SassoonPrimaryInfant" w:hAnsi="SassoonPrimaryInfant"/>
                          <w:sz w:val="20"/>
                          <w:szCs w:val="20"/>
                        </w:rPr>
                        <w:t xml:space="preserve">. Learners </w:t>
                      </w:r>
                      <w:r>
                        <w:rPr>
                          <w:rFonts w:ascii="SassoonPrimaryInfant" w:hAnsi="SassoonPrimaryInfant"/>
                          <w:sz w:val="20"/>
                          <w:szCs w:val="20"/>
                        </w:rPr>
                        <w:t>c</w:t>
                      </w:r>
                      <w:r w:rsidRPr="00E91E74">
                        <w:rPr>
                          <w:rFonts w:ascii="SassoonPrimaryInfant" w:hAnsi="SassoonPrimaryInfant"/>
                          <w:sz w:val="20"/>
                          <w:szCs w:val="20"/>
                        </w:rPr>
                        <w:t>ould be involved in creating</w:t>
                      </w:r>
                      <w:r>
                        <w:rPr>
                          <w:rFonts w:ascii="SassoonPrimaryInfant" w:hAnsi="SassoonPrimaryInfant"/>
                          <w:sz w:val="20"/>
                          <w:szCs w:val="20"/>
                        </w:rPr>
                        <w:t xml:space="preserve"> a success criterion and through discussion </w:t>
                      </w:r>
                      <w:r w:rsidRPr="00E91E74">
                        <w:rPr>
                          <w:rFonts w:ascii="SassoonPrimaryInfant" w:hAnsi="SassoonPrimaryInfant"/>
                          <w:sz w:val="20"/>
                          <w:szCs w:val="20"/>
                        </w:rPr>
                        <w:t xml:space="preserve">learners </w:t>
                      </w:r>
                      <w:r w:rsidR="00B01006">
                        <w:rPr>
                          <w:rFonts w:ascii="SassoonPrimaryInfant" w:hAnsi="SassoonPrimaryInfant"/>
                          <w:sz w:val="20"/>
                          <w:szCs w:val="20"/>
                        </w:rPr>
                        <w:t>would</w:t>
                      </w:r>
                      <w:r w:rsidRPr="00E91E74">
                        <w:rPr>
                          <w:rFonts w:ascii="SassoonPrimaryInfant" w:hAnsi="SassoonPrimaryInfant"/>
                          <w:sz w:val="20"/>
                          <w:szCs w:val="20"/>
                        </w:rPr>
                        <w:t xml:space="preserve"> feel </w:t>
                      </w:r>
                      <w:r>
                        <w:rPr>
                          <w:rFonts w:ascii="SassoonPrimaryInfant" w:hAnsi="SassoonPrimaryInfant"/>
                          <w:sz w:val="20"/>
                          <w:szCs w:val="20"/>
                        </w:rPr>
                        <w:t xml:space="preserve">more </w:t>
                      </w:r>
                      <w:r w:rsidRPr="00E91E74">
                        <w:rPr>
                          <w:rFonts w:ascii="SassoonPrimaryInfant" w:hAnsi="SassoonPrimaryInfant"/>
                          <w:sz w:val="20"/>
                          <w:szCs w:val="20"/>
                        </w:rPr>
                        <w:t>confident about how to achieve success in a lesson. As teachers plan and consider success criteria, they ensure that they are directly linked to their learning intentions and the evidence of learning which they will be aiming to collect.</w:t>
                      </w:r>
                    </w:p>
                  </w:txbxContent>
                </v:textbox>
              </v:shape>
            </w:pict>
          </mc:Fallback>
        </mc:AlternateContent>
      </w:r>
    </w:p>
    <w:p w14:paraId="0F1D57CF" w14:textId="73BE6BCD" w:rsidR="00AD4AE6" w:rsidRPr="00AD4AE6" w:rsidRDefault="00AD4AE6" w:rsidP="00AD4AE6"/>
    <w:p w14:paraId="6B3A7BE0" w14:textId="3DAF2980" w:rsidR="00AD4AE6" w:rsidRPr="00AD4AE6" w:rsidRDefault="00AD4AE6" w:rsidP="00AD4AE6"/>
    <w:p w14:paraId="03D7E759" w14:textId="0CD2FEA0" w:rsidR="00AD4AE6" w:rsidRDefault="00AD4AE6" w:rsidP="00AD4AE6"/>
    <w:p w14:paraId="21C5FA33" w14:textId="2F02064E" w:rsidR="00AD4AE6" w:rsidRDefault="00AD4AE6" w:rsidP="00AD4AE6">
      <w:pPr>
        <w:tabs>
          <w:tab w:val="left" w:pos="5481"/>
        </w:tabs>
      </w:pPr>
      <w:r>
        <w:tab/>
      </w:r>
    </w:p>
    <w:p w14:paraId="455807D8" w14:textId="48EDA39C" w:rsidR="00AD4AE6" w:rsidRPr="00A95C0A" w:rsidRDefault="00AD4AE6" w:rsidP="00AD4AE6">
      <w:pPr>
        <w:pStyle w:val="p1"/>
        <w:ind w:left="720" w:firstLine="720"/>
        <w:outlineLvl w:val="0"/>
        <w:rPr>
          <w:rFonts w:ascii="SassoonPrimaryInfant" w:hAnsi="SassoonPrimaryInfant"/>
          <w:b/>
          <w:bCs/>
          <w:sz w:val="28"/>
          <w:szCs w:val="28"/>
        </w:rPr>
      </w:pPr>
      <w:r>
        <w:rPr>
          <w:noProof/>
        </w:rPr>
        <w:lastRenderedPageBreak/>
        <w:drawing>
          <wp:anchor distT="0" distB="0" distL="114300" distR="114300" simplePos="0" relativeHeight="251671552" behindDoc="0" locked="0" layoutInCell="1" allowOverlap="1" wp14:anchorId="50BD9E30" wp14:editId="6107B5DD">
            <wp:simplePos x="0" y="0"/>
            <wp:positionH relativeFrom="column">
              <wp:posOffset>0</wp:posOffset>
            </wp:positionH>
            <wp:positionV relativeFrom="paragraph">
              <wp:posOffset>0</wp:posOffset>
            </wp:positionV>
            <wp:extent cx="737870" cy="737870"/>
            <wp:effectExtent l="0" t="0" r="508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pic:spPr>
                </pic:pic>
              </a:graphicData>
            </a:graphic>
            <wp14:sizeRelH relativeFrom="page">
              <wp14:pctWidth>0</wp14:pctWidth>
            </wp14:sizeRelH>
            <wp14:sizeRelV relativeFrom="page">
              <wp14:pctHeight>0</wp14:pctHeight>
            </wp14:sizeRelV>
          </wp:anchor>
        </w:drawing>
      </w:r>
      <w:r w:rsidRPr="00A95C0A">
        <w:rPr>
          <w:rFonts w:ascii="SassoonPrimaryInfant" w:hAnsi="SassoonPrimaryInfant"/>
          <w:b/>
          <w:bCs/>
          <w:sz w:val="28"/>
          <w:szCs w:val="28"/>
        </w:rPr>
        <w:t>Macduff Primary School</w:t>
      </w:r>
    </w:p>
    <w:p w14:paraId="61CBC004" w14:textId="64678EAC" w:rsidR="00AD4AE6" w:rsidRDefault="00AD4AE6" w:rsidP="00AD4AE6">
      <w:pPr>
        <w:pStyle w:val="p1"/>
        <w:ind w:left="720" w:firstLine="720"/>
        <w:outlineLvl w:val="0"/>
        <w:rPr>
          <w:rFonts w:ascii="SassoonPrimaryInfant" w:hAnsi="SassoonPrimaryInfant"/>
          <w:b/>
          <w:bCs/>
          <w:sz w:val="28"/>
          <w:szCs w:val="28"/>
        </w:rPr>
      </w:pPr>
      <w:r w:rsidRPr="13BE7A74">
        <w:rPr>
          <w:rFonts w:ascii="SassoonPrimaryInfant" w:hAnsi="SassoonPrimaryInfant"/>
          <w:b/>
          <w:bCs/>
          <w:sz w:val="28"/>
          <w:szCs w:val="28"/>
        </w:rPr>
        <w:t>Learning and Teaching Policy</w:t>
      </w:r>
    </w:p>
    <w:p w14:paraId="73D95BA3" w14:textId="749D5F6B" w:rsidR="00AD4AE6" w:rsidRDefault="00AD4AE6" w:rsidP="00AD4AE6">
      <w:pPr>
        <w:pStyle w:val="p1"/>
        <w:ind w:left="720" w:firstLine="720"/>
        <w:outlineLvl w:val="0"/>
        <w:rPr>
          <w:rFonts w:ascii="SassoonPrimaryInfant" w:hAnsi="SassoonPrimaryInfant"/>
          <w:b/>
          <w:bCs/>
          <w:sz w:val="28"/>
          <w:szCs w:val="28"/>
        </w:rPr>
      </w:pPr>
    </w:p>
    <w:p w14:paraId="54627897" w14:textId="60B92846" w:rsidR="00AD4AE6" w:rsidRDefault="00AD4AE6" w:rsidP="00AD4AE6">
      <w:pPr>
        <w:pStyle w:val="p1"/>
        <w:ind w:left="720" w:firstLine="720"/>
        <w:outlineLvl w:val="0"/>
        <w:rPr>
          <w:rFonts w:ascii="SassoonPrimaryInfant" w:hAnsi="SassoonPrimaryInfant"/>
          <w:b/>
          <w:bCs/>
          <w:sz w:val="28"/>
          <w:szCs w:val="28"/>
        </w:rPr>
      </w:pPr>
    </w:p>
    <w:p w14:paraId="4FB76163" w14:textId="64A398B4" w:rsidR="00AD4AE6" w:rsidRPr="00A95C0A" w:rsidRDefault="00AD4AE6" w:rsidP="00AD4AE6">
      <w:pPr>
        <w:pStyle w:val="p1"/>
        <w:outlineLvl w:val="0"/>
        <w:rPr>
          <w:rFonts w:ascii="SassoonPrimaryInfant" w:hAnsi="SassoonPrimaryInfant"/>
          <w:sz w:val="24"/>
          <w:szCs w:val="24"/>
        </w:rPr>
      </w:pPr>
      <w:r w:rsidRPr="00A95C0A">
        <w:rPr>
          <w:rFonts w:ascii="SassoonPrimaryInfant" w:hAnsi="SassoonPrimaryInfant"/>
          <w:b/>
          <w:bCs/>
          <w:color w:val="0070C0"/>
          <w:sz w:val="24"/>
          <w:szCs w:val="24"/>
        </w:rPr>
        <w:t>Purpose</w:t>
      </w:r>
      <w:r w:rsidRPr="00A95C0A">
        <w:rPr>
          <w:rStyle w:val="apple-converted-space"/>
          <w:rFonts w:ascii="SassoonPrimaryInfant" w:hAnsi="SassoonPrimaryInfant"/>
          <w:b/>
          <w:bCs/>
          <w:color w:val="0070C0"/>
          <w:sz w:val="24"/>
          <w:szCs w:val="24"/>
        </w:rPr>
        <w:t> </w:t>
      </w:r>
      <w:r w:rsidR="00666C79">
        <w:rPr>
          <w:rStyle w:val="apple-converted-space"/>
          <w:rFonts w:ascii="SassoonPrimaryInfant" w:hAnsi="SassoonPrimaryInfant"/>
          <w:b/>
          <w:bCs/>
          <w:color w:val="0070C0"/>
          <w:sz w:val="24"/>
          <w:szCs w:val="24"/>
        </w:rPr>
        <w:t>and Aim</w:t>
      </w:r>
    </w:p>
    <w:p w14:paraId="491FFFE9" w14:textId="24B2F81C" w:rsidR="00AD4AE6" w:rsidRDefault="00AD4AE6" w:rsidP="00666C79">
      <w:pPr>
        <w:pStyle w:val="p2"/>
        <w:rPr>
          <w:rFonts w:ascii="SassoonPrimaryInfant" w:hAnsi="SassoonPrimaryInfant"/>
          <w:sz w:val="22"/>
          <w:szCs w:val="24"/>
        </w:rPr>
      </w:pPr>
      <w:r w:rsidRPr="00A95C0A">
        <w:rPr>
          <w:rFonts w:ascii="SassoonPrimaryInfant" w:hAnsi="SassoonPrimaryInfant"/>
          <w:sz w:val="22"/>
          <w:szCs w:val="24"/>
        </w:rPr>
        <w:t xml:space="preserve">The purpose of this policy is to provide </w:t>
      </w:r>
      <w:r w:rsidR="0058681D">
        <w:rPr>
          <w:rFonts w:ascii="SassoonPrimaryInfant" w:hAnsi="SassoonPrimaryInfant"/>
          <w:sz w:val="22"/>
          <w:szCs w:val="24"/>
        </w:rPr>
        <w:t>a</w:t>
      </w:r>
      <w:r w:rsidRPr="00A95C0A">
        <w:rPr>
          <w:rFonts w:ascii="SassoonPrimaryInfant" w:hAnsi="SassoonPrimaryInfant"/>
          <w:sz w:val="22"/>
          <w:szCs w:val="24"/>
        </w:rPr>
        <w:t xml:space="preserve"> framework to assist teachers in their efforts to ensure that our children and young people experience</w:t>
      </w:r>
      <w:r w:rsidR="0058681D">
        <w:rPr>
          <w:rFonts w:ascii="SassoonPrimaryInfant" w:hAnsi="SassoonPrimaryInfant"/>
          <w:sz w:val="22"/>
          <w:szCs w:val="24"/>
        </w:rPr>
        <w:t xml:space="preserve"> a </w:t>
      </w:r>
      <w:r w:rsidR="00016DE0">
        <w:rPr>
          <w:rFonts w:ascii="SassoonPrimaryInfant" w:hAnsi="SassoonPrimaryInfant"/>
          <w:sz w:val="22"/>
          <w:szCs w:val="24"/>
        </w:rPr>
        <w:t>high-quality</w:t>
      </w:r>
      <w:r w:rsidR="0058681D">
        <w:rPr>
          <w:rFonts w:ascii="SassoonPrimaryInfant" w:hAnsi="SassoonPrimaryInfant"/>
          <w:sz w:val="22"/>
          <w:szCs w:val="24"/>
        </w:rPr>
        <w:t xml:space="preserve"> education</w:t>
      </w:r>
      <w:r w:rsidRPr="00A95C0A">
        <w:rPr>
          <w:rFonts w:ascii="SassoonPrimaryInfant" w:hAnsi="SassoonPrimaryInfant"/>
          <w:sz w:val="22"/>
          <w:szCs w:val="24"/>
        </w:rPr>
        <w:t xml:space="preserve"> </w:t>
      </w:r>
      <w:r>
        <w:rPr>
          <w:rFonts w:ascii="SassoonPrimaryInfant" w:hAnsi="SassoonPrimaryInfant"/>
          <w:sz w:val="22"/>
          <w:szCs w:val="24"/>
        </w:rPr>
        <w:t xml:space="preserve">through a </w:t>
      </w:r>
      <w:r w:rsidR="00006AAB">
        <w:rPr>
          <w:rFonts w:ascii="SassoonPrimaryInfant" w:hAnsi="SassoonPrimaryInfant"/>
          <w:sz w:val="22"/>
          <w:szCs w:val="24"/>
        </w:rPr>
        <w:t xml:space="preserve">coherent and </w:t>
      </w:r>
      <w:r>
        <w:rPr>
          <w:rFonts w:ascii="SassoonPrimaryInfant" w:hAnsi="SassoonPrimaryInfant"/>
          <w:sz w:val="22"/>
          <w:szCs w:val="24"/>
        </w:rPr>
        <w:t>child centred approach</w:t>
      </w:r>
      <w:r w:rsidR="0058681D">
        <w:rPr>
          <w:rFonts w:ascii="SassoonPrimaryInfant" w:hAnsi="SassoonPrimaryInfant"/>
          <w:sz w:val="22"/>
          <w:szCs w:val="24"/>
        </w:rPr>
        <w:t xml:space="preserve"> to </w:t>
      </w:r>
      <w:r w:rsidR="009D0853">
        <w:rPr>
          <w:rFonts w:ascii="SassoonPrimaryInfant" w:hAnsi="SassoonPrimaryInfant"/>
          <w:sz w:val="22"/>
          <w:szCs w:val="24"/>
        </w:rPr>
        <w:t xml:space="preserve">lifelong </w:t>
      </w:r>
      <w:r w:rsidR="0058681D">
        <w:rPr>
          <w:rFonts w:ascii="SassoonPrimaryInfant" w:hAnsi="SassoonPrimaryInfant"/>
          <w:sz w:val="22"/>
          <w:szCs w:val="24"/>
        </w:rPr>
        <w:t>learning and teaching</w:t>
      </w:r>
      <w:r w:rsidR="00006AAB">
        <w:rPr>
          <w:rFonts w:ascii="SassoonPrimaryInfant" w:hAnsi="SassoonPrimaryInfant"/>
          <w:sz w:val="22"/>
          <w:szCs w:val="24"/>
        </w:rPr>
        <w:t xml:space="preserve"> across all stages of the curriculum.</w:t>
      </w:r>
      <w:r w:rsidRPr="00A95C0A">
        <w:rPr>
          <w:rFonts w:ascii="SassoonPrimaryInfant" w:hAnsi="SassoonPrimaryInfant"/>
          <w:sz w:val="22"/>
          <w:szCs w:val="24"/>
        </w:rPr>
        <w:t xml:space="preserve"> </w:t>
      </w:r>
      <w:r w:rsidR="0058681D">
        <w:rPr>
          <w:rFonts w:ascii="SassoonPrimaryInfant" w:hAnsi="SassoonPrimaryInfant"/>
          <w:sz w:val="22"/>
          <w:szCs w:val="24"/>
        </w:rPr>
        <w:t xml:space="preserve">Macduff Primary school place each learner at the heart of everything we do. </w:t>
      </w:r>
      <w:r w:rsidR="00666C79">
        <w:rPr>
          <w:rFonts w:ascii="SassoonPrimaryInfant" w:hAnsi="SassoonPrimaryInfant"/>
          <w:sz w:val="22"/>
          <w:szCs w:val="24"/>
        </w:rPr>
        <w:t xml:space="preserve">Our overall aim of this policy is to set out the ways which Macduff Primary school work together through learning and teaching to support our learners become </w:t>
      </w:r>
      <w:r w:rsidR="00666C79" w:rsidRPr="00666C79">
        <w:rPr>
          <w:rFonts w:ascii="SassoonPrimaryInfant" w:hAnsi="SassoonPrimaryInfant"/>
          <w:sz w:val="22"/>
          <w:szCs w:val="24"/>
        </w:rPr>
        <w:t>Successful learners</w:t>
      </w:r>
      <w:r w:rsidR="00666C79">
        <w:rPr>
          <w:rFonts w:ascii="SassoonPrimaryInfant" w:hAnsi="SassoonPrimaryInfant"/>
          <w:sz w:val="22"/>
          <w:szCs w:val="24"/>
        </w:rPr>
        <w:t xml:space="preserve">, </w:t>
      </w:r>
      <w:r w:rsidR="00666C79" w:rsidRPr="00666C79">
        <w:rPr>
          <w:rFonts w:ascii="SassoonPrimaryInfant" w:hAnsi="SassoonPrimaryInfant"/>
          <w:sz w:val="22"/>
          <w:szCs w:val="24"/>
        </w:rPr>
        <w:t>Confident individuals</w:t>
      </w:r>
      <w:r w:rsidR="00666C79">
        <w:rPr>
          <w:rFonts w:ascii="SassoonPrimaryInfant" w:hAnsi="SassoonPrimaryInfant"/>
          <w:sz w:val="22"/>
          <w:szCs w:val="24"/>
        </w:rPr>
        <w:t xml:space="preserve">, </w:t>
      </w:r>
      <w:r w:rsidR="00666C79" w:rsidRPr="00666C79">
        <w:rPr>
          <w:rFonts w:ascii="SassoonPrimaryInfant" w:hAnsi="SassoonPrimaryInfant"/>
          <w:sz w:val="22"/>
          <w:szCs w:val="24"/>
        </w:rPr>
        <w:t>Responsible citizens</w:t>
      </w:r>
      <w:r w:rsidR="00666C79">
        <w:rPr>
          <w:rFonts w:ascii="SassoonPrimaryInfant" w:hAnsi="SassoonPrimaryInfant"/>
          <w:sz w:val="22"/>
          <w:szCs w:val="24"/>
        </w:rPr>
        <w:t xml:space="preserve"> and </w:t>
      </w:r>
      <w:r w:rsidR="00666C79" w:rsidRPr="00666C79">
        <w:rPr>
          <w:rFonts w:ascii="SassoonPrimaryInfant" w:hAnsi="SassoonPrimaryInfant"/>
          <w:sz w:val="22"/>
          <w:szCs w:val="24"/>
        </w:rPr>
        <w:t>Effective contributors</w:t>
      </w:r>
      <w:r w:rsidR="00666C79">
        <w:rPr>
          <w:rFonts w:ascii="SassoonPrimaryInfant" w:hAnsi="SassoonPrimaryInfant"/>
          <w:sz w:val="22"/>
          <w:szCs w:val="24"/>
        </w:rPr>
        <w:t xml:space="preserve">. </w:t>
      </w:r>
    </w:p>
    <w:p w14:paraId="00E50D29" w14:textId="6E36A034" w:rsidR="00016DE0" w:rsidRDefault="00016DE0" w:rsidP="00666C79">
      <w:pPr>
        <w:pStyle w:val="p2"/>
        <w:rPr>
          <w:rFonts w:ascii="SassoonPrimaryInfant" w:hAnsi="SassoonPrimaryInfant"/>
          <w:sz w:val="22"/>
          <w:szCs w:val="24"/>
        </w:rPr>
      </w:pPr>
    </w:p>
    <w:p w14:paraId="40ACE194" w14:textId="60CEDCE5" w:rsidR="00016DE0" w:rsidRPr="00016DE0" w:rsidRDefault="00016DE0" w:rsidP="00016DE0">
      <w:pPr>
        <w:pStyle w:val="p2"/>
        <w:rPr>
          <w:rFonts w:ascii="SassoonPrimaryInfant" w:hAnsi="SassoonPrimaryInfant"/>
          <w:b/>
          <w:i/>
          <w:sz w:val="22"/>
          <w:szCs w:val="24"/>
        </w:rPr>
      </w:pPr>
      <w:r w:rsidRPr="00016DE0">
        <w:rPr>
          <w:rFonts w:ascii="SassoonPrimaryInfant" w:hAnsi="SassoonPrimaryInfant"/>
          <w:b/>
          <w:i/>
          <w:sz w:val="22"/>
          <w:szCs w:val="24"/>
        </w:rPr>
        <w:t>Your education should help you to use and develop your talents and abilities. It should help you to learn and live peacefully, protect the environment and respect other people. [Article 29 of the UNCRC.]</w:t>
      </w:r>
    </w:p>
    <w:p w14:paraId="0A7CE59E" w14:textId="77777777" w:rsidR="00666C79" w:rsidRDefault="00666C79" w:rsidP="00666C79">
      <w:pPr>
        <w:pStyle w:val="p2"/>
        <w:rPr>
          <w:rFonts w:ascii="SassoonPrimaryInfant" w:hAnsi="SassoonPrimaryInfant"/>
          <w:sz w:val="22"/>
          <w:szCs w:val="24"/>
        </w:rPr>
      </w:pPr>
    </w:p>
    <w:p w14:paraId="49B0E75F" w14:textId="2EDA5F0B" w:rsidR="00666C79" w:rsidRPr="00BC3CD3" w:rsidRDefault="00666C79" w:rsidP="00666C79">
      <w:pPr>
        <w:pStyle w:val="p2"/>
        <w:rPr>
          <w:rFonts w:ascii="SassoonPrimaryInfant" w:hAnsi="SassoonPrimaryInfant"/>
          <w:color w:val="0070C0"/>
          <w:sz w:val="22"/>
          <w:szCs w:val="24"/>
        </w:rPr>
      </w:pPr>
      <w:r w:rsidRPr="00BC3CD3">
        <w:rPr>
          <w:rFonts w:ascii="SassoonPrimaryInfant" w:hAnsi="SassoonPrimaryInfant"/>
          <w:color w:val="0070C0"/>
          <w:sz w:val="22"/>
          <w:szCs w:val="24"/>
        </w:rPr>
        <w:t>Key Principles</w:t>
      </w:r>
    </w:p>
    <w:p w14:paraId="22A91210" w14:textId="15AB9B67" w:rsidR="00666C79" w:rsidRPr="00666C79" w:rsidRDefault="00666C79" w:rsidP="00666C79">
      <w:pPr>
        <w:pStyle w:val="p2"/>
        <w:rPr>
          <w:rFonts w:ascii="SassoonPrimaryInfant" w:hAnsi="SassoonPrimaryInfant"/>
          <w:sz w:val="22"/>
          <w:szCs w:val="24"/>
        </w:rPr>
      </w:pPr>
      <w:r w:rsidRPr="00666C79">
        <w:rPr>
          <w:rFonts w:ascii="SassoonPrimaryInfant" w:hAnsi="SassoonPrimaryInfant"/>
          <w:sz w:val="22"/>
          <w:szCs w:val="24"/>
        </w:rPr>
        <w:t>Our principles are underpinned and align closely, with the GTCS standards for registration</w:t>
      </w:r>
      <w:r>
        <w:rPr>
          <w:rFonts w:ascii="SassoonPrimaryInfant" w:hAnsi="SassoonPrimaryInfant"/>
          <w:sz w:val="22"/>
          <w:szCs w:val="24"/>
        </w:rPr>
        <w:t xml:space="preserve"> </w:t>
      </w:r>
      <w:r w:rsidRPr="00666C79">
        <w:rPr>
          <w:rFonts w:ascii="SassoonPrimaryInfant" w:hAnsi="SassoonPrimaryInfant"/>
          <w:sz w:val="22"/>
          <w:szCs w:val="24"/>
        </w:rPr>
        <w:t>and are compliant with the United Nations Convention on the Rights of the Child and are to:</w:t>
      </w:r>
    </w:p>
    <w:p w14:paraId="4B26AE87" w14:textId="77777777" w:rsidR="00666C79" w:rsidRPr="00666C79" w:rsidRDefault="00666C79" w:rsidP="00666C79">
      <w:pPr>
        <w:pStyle w:val="p2"/>
        <w:rPr>
          <w:rFonts w:ascii="SassoonPrimaryInfant" w:hAnsi="SassoonPrimaryInfant"/>
          <w:sz w:val="22"/>
          <w:szCs w:val="24"/>
        </w:rPr>
      </w:pPr>
      <w:r w:rsidRPr="00666C79">
        <w:rPr>
          <w:rFonts w:ascii="SassoonPrimaryInfant" w:hAnsi="SassoonPrimaryInfant"/>
          <w:sz w:val="22"/>
          <w:szCs w:val="24"/>
        </w:rPr>
        <w:t>•</w:t>
      </w:r>
      <w:r w:rsidRPr="00666C79">
        <w:rPr>
          <w:rFonts w:ascii="SassoonPrimaryInfant" w:hAnsi="SassoonPrimaryInfant"/>
          <w:sz w:val="22"/>
          <w:szCs w:val="24"/>
        </w:rPr>
        <w:tab/>
        <w:t>ASPIRE to achieve excellence for our young people</w:t>
      </w:r>
    </w:p>
    <w:p w14:paraId="26024C28" w14:textId="77777777" w:rsidR="00666C79" w:rsidRPr="00666C79" w:rsidRDefault="00666C79" w:rsidP="00666C79">
      <w:pPr>
        <w:pStyle w:val="p2"/>
        <w:rPr>
          <w:rFonts w:ascii="SassoonPrimaryInfant" w:hAnsi="SassoonPrimaryInfant"/>
          <w:sz w:val="22"/>
          <w:szCs w:val="24"/>
        </w:rPr>
      </w:pPr>
      <w:r w:rsidRPr="00666C79">
        <w:rPr>
          <w:rFonts w:ascii="SassoonPrimaryInfant" w:hAnsi="SassoonPrimaryInfant"/>
          <w:sz w:val="22"/>
          <w:szCs w:val="24"/>
        </w:rPr>
        <w:t>•</w:t>
      </w:r>
      <w:r w:rsidRPr="00666C79">
        <w:rPr>
          <w:rFonts w:ascii="SassoonPrimaryInfant" w:hAnsi="SassoonPrimaryInfant"/>
          <w:sz w:val="22"/>
          <w:szCs w:val="24"/>
        </w:rPr>
        <w:tab/>
        <w:t>ensure that young people are consistently at the heart of everything we do</w:t>
      </w:r>
    </w:p>
    <w:p w14:paraId="41306F93" w14:textId="77777777" w:rsidR="00666C79" w:rsidRPr="00666C79" w:rsidRDefault="00666C79" w:rsidP="00666C79">
      <w:pPr>
        <w:pStyle w:val="p2"/>
        <w:rPr>
          <w:rFonts w:ascii="SassoonPrimaryInfant" w:hAnsi="SassoonPrimaryInfant"/>
          <w:sz w:val="22"/>
          <w:szCs w:val="24"/>
        </w:rPr>
      </w:pPr>
      <w:r w:rsidRPr="00666C79">
        <w:rPr>
          <w:rFonts w:ascii="SassoonPrimaryInfant" w:hAnsi="SassoonPrimaryInfant"/>
          <w:sz w:val="22"/>
          <w:szCs w:val="24"/>
        </w:rPr>
        <w:t>•</w:t>
      </w:r>
      <w:r w:rsidRPr="00666C79">
        <w:rPr>
          <w:rFonts w:ascii="SassoonPrimaryInfant" w:hAnsi="SassoonPrimaryInfant"/>
          <w:sz w:val="22"/>
          <w:szCs w:val="24"/>
        </w:rPr>
        <w:tab/>
        <w:t>listen and take account of the voices of children and young people</w:t>
      </w:r>
    </w:p>
    <w:p w14:paraId="7A353A75" w14:textId="77777777" w:rsidR="00666C79" w:rsidRPr="00666C79" w:rsidRDefault="00666C79" w:rsidP="00666C79">
      <w:pPr>
        <w:pStyle w:val="p2"/>
        <w:rPr>
          <w:rFonts w:ascii="SassoonPrimaryInfant" w:hAnsi="SassoonPrimaryInfant"/>
          <w:sz w:val="22"/>
          <w:szCs w:val="24"/>
        </w:rPr>
      </w:pPr>
      <w:r w:rsidRPr="00666C79">
        <w:rPr>
          <w:rFonts w:ascii="SassoonPrimaryInfant" w:hAnsi="SassoonPrimaryInfant"/>
          <w:sz w:val="22"/>
          <w:szCs w:val="24"/>
        </w:rPr>
        <w:t>•</w:t>
      </w:r>
      <w:r w:rsidRPr="00666C79">
        <w:rPr>
          <w:rFonts w:ascii="SassoonPrimaryInfant" w:hAnsi="SassoonPrimaryInfant"/>
          <w:sz w:val="22"/>
          <w:szCs w:val="24"/>
        </w:rPr>
        <w:tab/>
        <w:t>enable all children and young people to become successful learners, confident individuals, responsible citizens and effective contributors</w:t>
      </w:r>
    </w:p>
    <w:p w14:paraId="67109576" w14:textId="77777777" w:rsidR="00666C79" w:rsidRPr="00666C79" w:rsidRDefault="00666C79" w:rsidP="00666C79">
      <w:pPr>
        <w:pStyle w:val="p2"/>
        <w:rPr>
          <w:rFonts w:ascii="SassoonPrimaryInfant" w:hAnsi="SassoonPrimaryInfant"/>
          <w:sz w:val="22"/>
          <w:szCs w:val="24"/>
        </w:rPr>
      </w:pPr>
      <w:r w:rsidRPr="00666C79">
        <w:rPr>
          <w:rFonts w:ascii="SassoonPrimaryInfant" w:hAnsi="SassoonPrimaryInfant"/>
          <w:sz w:val="22"/>
          <w:szCs w:val="24"/>
        </w:rPr>
        <w:t>•</w:t>
      </w:r>
      <w:r w:rsidRPr="00666C79">
        <w:rPr>
          <w:rFonts w:ascii="SassoonPrimaryInfant" w:hAnsi="SassoonPrimaryInfant"/>
          <w:sz w:val="22"/>
          <w:szCs w:val="24"/>
        </w:rPr>
        <w:tab/>
        <w:t>continue to raise standards of achievement and attainment for all learners</w:t>
      </w:r>
    </w:p>
    <w:p w14:paraId="0242AC8F" w14:textId="77777777" w:rsidR="00666C79" w:rsidRPr="00666C79" w:rsidRDefault="00666C79" w:rsidP="00666C79">
      <w:pPr>
        <w:pStyle w:val="p2"/>
        <w:rPr>
          <w:rFonts w:ascii="SassoonPrimaryInfant" w:hAnsi="SassoonPrimaryInfant"/>
          <w:sz w:val="22"/>
          <w:szCs w:val="24"/>
        </w:rPr>
      </w:pPr>
      <w:r w:rsidRPr="00666C79">
        <w:rPr>
          <w:rFonts w:ascii="SassoonPrimaryInfant" w:hAnsi="SassoonPrimaryInfant"/>
          <w:sz w:val="22"/>
          <w:szCs w:val="24"/>
        </w:rPr>
        <w:t>•</w:t>
      </w:r>
      <w:r w:rsidRPr="00666C79">
        <w:rPr>
          <w:rFonts w:ascii="SassoonPrimaryInfant" w:hAnsi="SassoonPrimaryInfant"/>
          <w:sz w:val="22"/>
          <w:szCs w:val="24"/>
        </w:rPr>
        <w:tab/>
        <w:t xml:space="preserve">promote and recognise broader achievements </w:t>
      </w:r>
    </w:p>
    <w:p w14:paraId="2ACF3E30" w14:textId="77777777" w:rsidR="001F4122" w:rsidRDefault="00666C79" w:rsidP="00666C79">
      <w:pPr>
        <w:pStyle w:val="p2"/>
        <w:rPr>
          <w:rFonts w:ascii="SassoonPrimaryInfant" w:hAnsi="SassoonPrimaryInfant"/>
          <w:sz w:val="22"/>
          <w:szCs w:val="24"/>
        </w:rPr>
      </w:pPr>
      <w:r w:rsidRPr="00666C79">
        <w:rPr>
          <w:rFonts w:ascii="SassoonPrimaryInfant" w:hAnsi="SassoonPrimaryInfant"/>
          <w:sz w:val="22"/>
          <w:szCs w:val="24"/>
        </w:rPr>
        <w:t>•</w:t>
      </w:r>
      <w:r w:rsidRPr="00666C79">
        <w:rPr>
          <w:rFonts w:ascii="SassoonPrimaryInfant" w:hAnsi="SassoonPrimaryInfant"/>
          <w:sz w:val="22"/>
          <w:szCs w:val="24"/>
        </w:rPr>
        <w:tab/>
        <w:t xml:space="preserve">engage young people in the highest quality learning activities, allowing them to become more confident in their learning by being given appropriate </w:t>
      </w:r>
    </w:p>
    <w:p w14:paraId="18037B69" w14:textId="6212D274" w:rsidR="001F4122" w:rsidRPr="00666C79" w:rsidRDefault="001F4122" w:rsidP="00666C79">
      <w:pPr>
        <w:pStyle w:val="p2"/>
        <w:rPr>
          <w:rFonts w:ascii="SassoonPrimaryInfant" w:hAnsi="SassoonPrimaryInfant"/>
          <w:sz w:val="22"/>
          <w:szCs w:val="24"/>
        </w:rPr>
      </w:pPr>
      <w:r>
        <w:rPr>
          <w:rFonts w:ascii="SassoonPrimaryInfant" w:hAnsi="SassoonPrimaryInfant"/>
          <w:sz w:val="22"/>
          <w:szCs w:val="24"/>
        </w:rPr>
        <w:t xml:space="preserve">               </w:t>
      </w:r>
      <w:r w:rsidR="00666C79" w:rsidRPr="00666C79">
        <w:rPr>
          <w:rFonts w:ascii="SassoonPrimaryInfant" w:hAnsi="SassoonPrimaryInfant"/>
          <w:sz w:val="22"/>
          <w:szCs w:val="24"/>
        </w:rPr>
        <w:t>support and challenge</w:t>
      </w:r>
    </w:p>
    <w:p w14:paraId="58F524D5" w14:textId="77777777" w:rsidR="00666C79" w:rsidRPr="00666C79" w:rsidRDefault="00666C79" w:rsidP="00666C79">
      <w:pPr>
        <w:pStyle w:val="p2"/>
        <w:rPr>
          <w:rFonts w:ascii="SassoonPrimaryInfant" w:hAnsi="SassoonPrimaryInfant"/>
          <w:sz w:val="22"/>
          <w:szCs w:val="24"/>
        </w:rPr>
      </w:pPr>
      <w:r w:rsidRPr="00666C79">
        <w:rPr>
          <w:rFonts w:ascii="SassoonPrimaryInfant" w:hAnsi="SassoonPrimaryInfant"/>
          <w:sz w:val="22"/>
          <w:szCs w:val="24"/>
        </w:rPr>
        <w:t>•</w:t>
      </w:r>
      <w:r w:rsidRPr="00666C79">
        <w:rPr>
          <w:rFonts w:ascii="SassoonPrimaryInfant" w:hAnsi="SassoonPrimaryInfant"/>
          <w:sz w:val="22"/>
          <w:szCs w:val="24"/>
        </w:rPr>
        <w:tab/>
        <w:t>meeting the needs of individual learners</w:t>
      </w:r>
    </w:p>
    <w:p w14:paraId="4F92F2D8" w14:textId="77777777" w:rsidR="00666C79" w:rsidRPr="00666C79" w:rsidRDefault="00666C79" w:rsidP="00666C79">
      <w:pPr>
        <w:pStyle w:val="p2"/>
        <w:rPr>
          <w:rFonts w:ascii="SassoonPrimaryInfant" w:hAnsi="SassoonPrimaryInfant"/>
          <w:sz w:val="22"/>
          <w:szCs w:val="24"/>
        </w:rPr>
      </w:pPr>
      <w:r w:rsidRPr="00666C79">
        <w:rPr>
          <w:rFonts w:ascii="SassoonPrimaryInfant" w:hAnsi="SassoonPrimaryInfant"/>
          <w:sz w:val="22"/>
          <w:szCs w:val="24"/>
        </w:rPr>
        <w:t>•</w:t>
      </w:r>
      <w:r w:rsidRPr="00666C79">
        <w:rPr>
          <w:rFonts w:ascii="SassoonPrimaryInfant" w:hAnsi="SassoonPrimaryInfant"/>
          <w:sz w:val="22"/>
          <w:szCs w:val="24"/>
        </w:rPr>
        <w:tab/>
        <w:t>build capacity to enable staff to reflect on their own performance and use research to become leaders of learning</w:t>
      </w:r>
    </w:p>
    <w:p w14:paraId="537B1EC9" w14:textId="77777777" w:rsidR="00666C79" w:rsidRPr="00666C79" w:rsidRDefault="00666C79" w:rsidP="00666C79">
      <w:pPr>
        <w:pStyle w:val="p2"/>
        <w:rPr>
          <w:rFonts w:ascii="SassoonPrimaryInfant" w:hAnsi="SassoonPrimaryInfant"/>
          <w:sz w:val="22"/>
          <w:szCs w:val="24"/>
        </w:rPr>
      </w:pPr>
      <w:r w:rsidRPr="00666C79">
        <w:rPr>
          <w:rFonts w:ascii="SassoonPrimaryInfant" w:hAnsi="SassoonPrimaryInfant"/>
          <w:sz w:val="22"/>
          <w:szCs w:val="24"/>
        </w:rPr>
        <w:t>•</w:t>
      </w:r>
      <w:r w:rsidRPr="00666C79">
        <w:rPr>
          <w:rFonts w:ascii="SassoonPrimaryInfant" w:hAnsi="SassoonPrimaryInfant"/>
          <w:sz w:val="22"/>
          <w:szCs w:val="24"/>
        </w:rPr>
        <w:tab/>
        <w:t>support establishments in creating a safe, caring and purposeful learning environment which promotes wellbeing and respect</w:t>
      </w:r>
    </w:p>
    <w:p w14:paraId="46F5E379" w14:textId="01F32F04" w:rsidR="00AD4AE6" w:rsidRPr="00006AAB" w:rsidRDefault="00666C79" w:rsidP="00006AAB">
      <w:pPr>
        <w:pStyle w:val="p2"/>
        <w:rPr>
          <w:rFonts w:ascii="SassoonPrimaryInfant" w:hAnsi="SassoonPrimaryInfant"/>
          <w:sz w:val="22"/>
          <w:szCs w:val="24"/>
        </w:rPr>
      </w:pPr>
      <w:r w:rsidRPr="00666C79">
        <w:rPr>
          <w:rFonts w:ascii="SassoonPrimaryInfant" w:hAnsi="SassoonPrimaryInfant"/>
          <w:sz w:val="22"/>
          <w:szCs w:val="24"/>
        </w:rPr>
        <w:t>•</w:t>
      </w:r>
      <w:r w:rsidRPr="00666C79">
        <w:rPr>
          <w:rFonts w:ascii="SassoonPrimaryInfant" w:hAnsi="SassoonPrimaryInfant"/>
          <w:sz w:val="22"/>
          <w:szCs w:val="24"/>
        </w:rPr>
        <w:tab/>
        <w:t>ensure there is a holistic, partnership approach to learning and teaching</w:t>
      </w:r>
    </w:p>
    <w:p w14:paraId="7329841C" w14:textId="57EAED35" w:rsidR="00AD4AE6" w:rsidRPr="00AD4AE6" w:rsidRDefault="00AD4AE6" w:rsidP="00AD4AE6">
      <w:pPr>
        <w:tabs>
          <w:tab w:val="left" w:pos="5481"/>
        </w:tabs>
      </w:pPr>
    </w:p>
    <w:sectPr w:rsidR="00AD4AE6" w:rsidRPr="00AD4AE6" w:rsidSect="009C5FB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DCF3F" w14:textId="77777777" w:rsidR="00903262" w:rsidRDefault="00903262" w:rsidP="00AD4AE6">
      <w:pPr>
        <w:spacing w:after="0" w:line="240" w:lineRule="auto"/>
      </w:pPr>
      <w:r>
        <w:separator/>
      </w:r>
    </w:p>
  </w:endnote>
  <w:endnote w:type="continuationSeparator" w:id="0">
    <w:p w14:paraId="3D251B2A" w14:textId="77777777" w:rsidR="00903262" w:rsidRDefault="00903262" w:rsidP="00AD4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assoonPrimaryInfant">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15907" w14:textId="77777777" w:rsidR="00903262" w:rsidRDefault="00903262" w:rsidP="00AD4AE6">
      <w:pPr>
        <w:spacing w:after="0" w:line="240" w:lineRule="auto"/>
      </w:pPr>
      <w:r>
        <w:separator/>
      </w:r>
    </w:p>
  </w:footnote>
  <w:footnote w:type="continuationSeparator" w:id="0">
    <w:p w14:paraId="33D533A3" w14:textId="77777777" w:rsidR="00903262" w:rsidRDefault="00903262" w:rsidP="00AD4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82EC0"/>
    <w:multiLevelType w:val="multilevel"/>
    <w:tmpl w:val="8218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86"/>
    <w:rsid w:val="00004E3D"/>
    <w:rsid w:val="00006AAB"/>
    <w:rsid w:val="00016DE0"/>
    <w:rsid w:val="000909E2"/>
    <w:rsid w:val="001045A1"/>
    <w:rsid w:val="001727E4"/>
    <w:rsid w:val="001F4122"/>
    <w:rsid w:val="00215019"/>
    <w:rsid w:val="002F1906"/>
    <w:rsid w:val="00375723"/>
    <w:rsid w:val="003D4C9C"/>
    <w:rsid w:val="0040513C"/>
    <w:rsid w:val="004674DD"/>
    <w:rsid w:val="004B3F81"/>
    <w:rsid w:val="00503D92"/>
    <w:rsid w:val="0058681D"/>
    <w:rsid w:val="005A489E"/>
    <w:rsid w:val="005D557D"/>
    <w:rsid w:val="00653D4B"/>
    <w:rsid w:val="0066461F"/>
    <w:rsid w:val="00666C79"/>
    <w:rsid w:val="006E2023"/>
    <w:rsid w:val="00725383"/>
    <w:rsid w:val="00734AC7"/>
    <w:rsid w:val="00752A8E"/>
    <w:rsid w:val="007B4CA6"/>
    <w:rsid w:val="007B4EE5"/>
    <w:rsid w:val="00803CBC"/>
    <w:rsid w:val="00873E1E"/>
    <w:rsid w:val="009002DD"/>
    <w:rsid w:val="00903262"/>
    <w:rsid w:val="00910625"/>
    <w:rsid w:val="009869DF"/>
    <w:rsid w:val="009C5F26"/>
    <w:rsid w:val="009C5FB1"/>
    <w:rsid w:val="009D0853"/>
    <w:rsid w:val="00A862A8"/>
    <w:rsid w:val="00AC213B"/>
    <w:rsid w:val="00AD4AE6"/>
    <w:rsid w:val="00B01006"/>
    <w:rsid w:val="00B0321E"/>
    <w:rsid w:val="00B9060B"/>
    <w:rsid w:val="00B90DC9"/>
    <w:rsid w:val="00BB5A21"/>
    <w:rsid w:val="00BB5A3A"/>
    <w:rsid w:val="00BC2327"/>
    <w:rsid w:val="00BC3CD3"/>
    <w:rsid w:val="00C215B3"/>
    <w:rsid w:val="00CA3FD1"/>
    <w:rsid w:val="00CD45DC"/>
    <w:rsid w:val="00D61A27"/>
    <w:rsid w:val="00D65430"/>
    <w:rsid w:val="00DC4CA4"/>
    <w:rsid w:val="00E25B74"/>
    <w:rsid w:val="00E577DF"/>
    <w:rsid w:val="00E7549C"/>
    <w:rsid w:val="00E91E74"/>
    <w:rsid w:val="00F36A6F"/>
    <w:rsid w:val="00F603CD"/>
    <w:rsid w:val="00F86C43"/>
    <w:rsid w:val="00F92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9FEA"/>
  <w15:chartTrackingRefBased/>
  <w15:docId w15:val="{94181F9D-3959-4403-80A3-B17369E3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AE6"/>
  </w:style>
  <w:style w:type="paragraph" w:styleId="Footer">
    <w:name w:val="footer"/>
    <w:basedOn w:val="Normal"/>
    <w:link w:val="FooterChar"/>
    <w:uiPriority w:val="99"/>
    <w:unhideWhenUsed/>
    <w:rsid w:val="00AD4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AE6"/>
  </w:style>
  <w:style w:type="paragraph" w:customStyle="1" w:styleId="p1">
    <w:name w:val="p1"/>
    <w:basedOn w:val="Normal"/>
    <w:rsid w:val="00AD4AE6"/>
    <w:pPr>
      <w:spacing w:before="30" w:after="0" w:line="212" w:lineRule="atLeast"/>
    </w:pPr>
    <w:rPr>
      <w:rFonts w:ascii="Helvetica Neue" w:hAnsi="Helvetica Neue" w:cs="Times New Roman"/>
      <w:sz w:val="21"/>
      <w:szCs w:val="21"/>
      <w:lang w:eastAsia="en-GB"/>
    </w:rPr>
  </w:style>
  <w:style w:type="paragraph" w:customStyle="1" w:styleId="p2">
    <w:name w:val="p2"/>
    <w:basedOn w:val="Normal"/>
    <w:rsid w:val="00AD4AE6"/>
    <w:pPr>
      <w:spacing w:before="30" w:after="0" w:line="152" w:lineRule="atLeast"/>
    </w:pPr>
    <w:rPr>
      <w:rFonts w:ascii="Arial" w:hAnsi="Arial" w:cs="Arial"/>
      <w:sz w:val="15"/>
      <w:szCs w:val="15"/>
      <w:lang w:eastAsia="en-GB"/>
    </w:rPr>
  </w:style>
  <w:style w:type="character" w:customStyle="1" w:styleId="apple-converted-space">
    <w:name w:val="apple-converted-space"/>
    <w:basedOn w:val="DefaultParagraphFont"/>
    <w:rsid w:val="00AD4AE6"/>
  </w:style>
  <w:style w:type="paragraph" w:styleId="NoSpacing">
    <w:name w:val="No Spacing"/>
    <w:uiPriority w:val="1"/>
    <w:qFormat/>
    <w:rsid w:val="00006A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02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0" ma:contentTypeDescription="Create a new document." ma:contentTypeScope="" ma:versionID="71e394e770a66942592c5a5da3056c17">
  <xsd:schema xmlns:xsd="http://www.w3.org/2001/XMLSchema" xmlns:xs="http://www.w3.org/2001/XMLSchema" xmlns:p="http://schemas.microsoft.com/office/2006/metadata/properties" xmlns:ns3="0f78a829-1d15-475d-bae1-e2585bfd43c6" targetNamespace="http://schemas.microsoft.com/office/2006/metadata/properties" ma:root="true" ma:fieldsID="3031da4fa5e7364111b86df97727a2c4" ns3:_="">
    <xsd:import namespace="0f78a829-1d15-475d-bae1-e2585bfd43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B849B4-C3BC-4301-9D43-9274F21B2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a829-1d15-475d-bae1-e2585bfd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753E6-B5D4-4D72-9212-598E88CFC31F}">
  <ds:schemaRefs>
    <ds:schemaRef ds:uri="http://schemas.microsoft.com/sharepoint/v3/contenttype/forms"/>
  </ds:schemaRefs>
</ds:datastoreItem>
</file>

<file path=customXml/itemProps3.xml><?xml version="1.0" encoding="utf-8"?>
<ds:datastoreItem xmlns:ds="http://schemas.openxmlformats.org/officeDocument/2006/customXml" ds:itemID="{B1B7FC8E-D36F-4C30-8DC8-E5CA8B7EDD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Power</dc:creator>
  <cp:keywords/>
  <dc:description/>
  <cp:lastModifiedBy>Emma Cottingham</cp:lastModifiedBy>
  <cp:revision>2</cp:revision>
  <dcterms:created xsi:type="dcterms:W3CDTF">2022-01-06T14:53:00Z</dcterms:created>
  <dcterms:modified xsi:type="dcterms:W3CDTF">2022-01-06T14:53:00Z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